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A3483" w14:textId="77777777" w:rsidR="00EE101C" w:rsidRPr="00DD305E" w:rsidRDefault="00753D6E" w:rsidP="00DD305E">
      <w:pPr>
        <w:spacing w:line="0" w:lineRule="atLeast"/>
        <w:jc w:val="right"/>
        <w:rPr>
          <w:rFonts w:ascii="Bookman Old Style" w:eastAsia="Bookman Old Style" w:hAnsi="Bookman Old Style"/>
          <w:sz w:val="22"/>
          <w:szCs w:val="22"/>
        </w:rPr>
      </w:pPr>
      <w:r w:rsidRPr="00D724D7">
        <w:rPr>
          <w:rFonts w:ascii="Bookman Old Style" w:eastAsia="Bookman Old Style" w:hAnsi="Bookman Old Style"/>
          <w:sz w:val="22"/>
          <w:szCs w:val="22"/>
        </w:rPr>
        <w:t>.......</w:t>
      </w:r>
      <w:r w:rsidR="00DD305E">
        <w:rPr>
          <w:rFonts w:ascii="Bookman Old Style" w:eastAsia="Bookman Old Style" w:hAnsi="Bookman Old Style"/>
          <w:sz w:val="22"/>
          <w:szCs w:val="22"/>
        </w:rPr>
        <w:t>…………..., dnia………..…………</w:t>
      </w:r>
    </w:p>
    <w:p w14:paraId="3E9D437B" w14:textId="77777777" w:rsidR="00EE101C" w:rsidRPr="00D724D7" w:rsidRDefault="00EE101C">
      <w:pPr>
        <w:spacing w:line="200" w:lineRule="exact"/>
        <w:rPr>
          <w:rFonts w:ascii="Bookman Old Style" w:eastAsia="Times New Roman" w:hAnsi="Bookman Old Style"/>
          <w:sz w:val="22"/>
          <w:szCs w:val="22"/>
        </w:rPr>
      </w:pPr>
    </w:p>
    <w:p w14:paraId="3232A0DF" w14:textId="77777777" w:rsidR="00EE101C" w:rsidRPr="00D724D7" w:rsidRDefault="00EE101C">
      <w:pPr>
        <w:spacing w:line="368" w:lineRule="exact"/>
        <w:rPr>
          <w:rFonts w:ascii="Bookman Old Style" w:eastAsia="Times New Roman" w:hAnsi="Bookman Old Style"/>
          <w:sz w:val="22"/>
          <w:szCs w:val="22"/>
        </w:rPr>
      </w:pPr>
    </w:p>
    <w:p w14:paraId="5B526706" w14:textId="77777777" w:rsidR="00EE101C" w:rsidRPr="00D724D7" w:rsidRDefault="00EE101C">
      <w:pPr>
        <w:spacing w:line="0" w:lineRule="atLeast"/>
        <w:rPr>
          <w:rFonts w:ascii="Bookman Old Style" w:eastAsia="Bookman Old Style" w:hAnsi="Bookman Old Style"/>
        </w:rPr>
      </w:pPr>
      <w:r w:rsidRPr="00D724D7">
        <w:rPr>
          <w:rFonts w:ascii="Bookman Old Style" w:eastAsia="Bookman Old Style" w:hAnsi="Bookman Old Style"/>
        </w:rPr>
        <w:t>………………………………………………………………………</w:t>
      </w:r>
    </w:p>
    <w:p w14:paraId="03472D1F" w14:textId="77777777" w:rsidR="00EE101C" w:rsidRPr="00D724D7" w:rsidRDefault="00EE101C">
      <w:pPr>
        <w:spacing w:line="1" w:lineRule="exact"/>
        <w:rPr>
          <w:rFonts w:ascii="Bookman Old Style" w:eastAsia="Times New Roman" w:hAnsi="Bookman Old Style"/>
          <w:sz w:val="24"/>
        </w:rPr>
      </w:pPr>
    </w:p>
    <w:p w14:paraId="5C9AACDE" w14:textId="77777777" w:rsidR="00EE101C" w:rsidRPr="00D724D7" w:rsidRDefault="00EE101C">
      <w:pPr>
        <w:spacing w:line="0" w:lineRule="atLeast"/>
        <w:rPr>
          <w:rFonts w:ascii="Bookman Old Style" w:eastAsia="Bookman Old Style" w:hAnsi="Bookman Old Style"/>
          <w:sz w:val="18"/>
        </w:rPr>
      </w:pPr>
      <w:r w:rsidRPr="00D724D7">
        <w:rPr>
          <w:rFonts w:ascii="Bookman Old Style" w:eastAsia="Bookman Old Style" w:hAnsi="Bookman Old Style"/>
          <w:sz w:val="18"/>
        </w:rPr>
        <w:t>Imię i nazwisko lub nazwa podmiotu</w:t>
      </w:r>
    </w:p>
    <w:p w14:paraId="34E699BE" w14:textId="77777777" w:rsidR="00EE101C" w:rsidRPr="00D724D7" w:rsidRDefault="00EE101C">
      <w:pPr>
        <w:spacing w:line="235" w:lineRule="exact"/>
        <w:rPr>
          <w:rFonts w:ascii="Bookman Old Style" w:eastAsia="Times New Roman" w:hAnsi="Bookman Old Style"/>
          <w:sz w:val="24"/>
        </w:rPr>
      </w:pPr>
    </w:p>
    <w:p w14:paraId="0DA4D762" w14:textId="77777777" w:rsidR="00EE101C" w:rsidRPr="00D724D7" w:rsidRDefault="00EE101C">
      <w:pPr>
        <w:spacing w:line="0" w:lineRule="atLeast"/>
        <w:rPr>
          <w:rFonts w:ascii="Bookman Old Style" w:eastAsia="Bookman Old Style" w:hAnsi="Bookman Old Style"/>
        </w:rPr>
      </w:pPr>
      <w:r w:rsidRPr="00D724D7">
        <w:rPr>
          <w:rFonts w:ascii="Bookman Old Style" w:eastAsia="Bookman Old Style" w:hAnsi="Bookman Old Style"/>
        </w:rPr>
        <w:t>……………………………………………………………………..</w:t>
      </w:r>
    </w:p>
    <w:p w14:paraId="07E7776A" w14:textId="77777777" w:rsidR="00EE101C" w:rsidRPr="00D724D7" w:rsidRDefault="00EE101C">
      <w:pPr>
        <w:spacing w:line="1" w:lineRule="exact"/>
        <w:rPr>
          <w:rFonts w:ascii="Bookman Old Style" w:eastAsia="Times New Roman" w:hAnsi="Bookman Old Style"/>
          <w:sz w:val="24"/>
        </w:rPr>
      </w:pPr>
    </w:p>
    <w:p w14:paraId="55DCC272" w14:textId="77777777" w:rsidR="00EE101C" w:rsidRPr="00D724D7" w:rsidRDefault="00EE101C">
      <w:pPr>
        <w:spacing w:line="0" w:lineRule="atLeast"/>
        <w:rPr>
          <w:rFonts w:ascii="Bookman Old Style" w:eastAsia="Bookman Old Style" w:hAnsi="Bookman Old Style"/>
          <w:sz w:val="18"/>
        </w:rPr>
      </w:pPr>
      <w:r w:rsidRPr="00D724D7">
        <w:rPr>
          <w:rFonts w:ascii="Bookman Old Style" w:eastAsia="Bookman Old Style" w:hAnsi="Bookman Old Style"/>
          <w:sz w:val="18"/>
        </w:rPr>
        <w:t>Adres zamieszkania lub siedziby podmiotu</w:t>
      </w:r>
    </w:p>
    <w:p w14:paraId="111C7E50" w14:textId="77777777" w:rsidR="00EE101C" w:rsidRPr="00D724D7" w:rsidRDefault="00EE101C">
      <w:pPr>
        <w:spacing w:line="232" w:lineRule="exact"/>
        <w:rPr>
          <w:rFonts w:ascii="Bookman Old Style" w:eastAsia="Times New Roman" w:hAnsi="Bookman Old Style"/>
          <w:sz w:val="24"/>
        </w:rPr>
      </w:pPr>
    </w:p>
    <w:p w14:paraId="0D266FF3" w14:textId="77777777" w:rsidR="00EE101C" w:rsidRPr="00D724D7" w:rsidRDefault="00EE101C">
      <w:pPr>
        <w:spacing w:line="0" w:lineRule="atLeast"/>
        <w:rPr>
          <w:rFonts w:ascii="Bookman Old Style" w:eastAsia="Bookman Old Style" w:hAnsi="Bookman Old Style"/>
        </w:rPr>
      </w:pPr>
      <w:r w:rsidRPr="00D724D7">
        <w:rPr>
          <w:rFonts w:ascii="Bookman Old Style" w:eastAsia="Bookman Old Style" w:hAnsi="Bookman Old Style"/>
        </w:rPr>
        <w:t>……………………………………………………………………..</w:t>
      </w:r>
    </w:p>
    <w:p w14:paraId="16A16930" w14:textId="77777777" w:rsidR="00EE101C" w:rsidRPr="00D724D7" w:rsidRDefault="00EE101C">
      <w:pPr>
        <w:spacing w:line="1" w:lineRule="exact"/>
        <w:rPr>
          <w:rFonts w:ascii="Bookman Old Style" w:eastAsia="Times New Roman" w:hAnsi="Bookman Old Style"/>
          <w:sz w:val="24"/>
        </w:rPr>
      </w:pPr>
    </w:p>
    <w:p w14:paraId="494D1AD9" w14:textId="77777777" w:rsidR="00EE101C" w:rsidRPr="00D724D7" w:rsidRDefault="00EE101C">
      <w:pPr>
        <w:spacing w:line="0" w:lineRule="atLeast"/>
        <w:rPr>
          <w:rFonts w:ascii="Bookman Old Style" w:eastAsia="Bookman Old Style" w:hAnsi="Bookman Old Style"/>
          <w:sz w:val="18"/>
        </w:rPr>
      </w:pPr>
      <w:r w:rsidRPr="00D724D7">
        <w:rPr>
          <w:rFonts w:ascii="Bookman Old Style" w:eastAsia="Bookman Old Style" w:hAnsi="Bookman Old Style"/>
          <w:sz w:val="18"/>
        </w:rPr>
        <w:t>Kod pocztowy, poczta</w:t>
      </w:r>
    </w:p>
    <w:p w14:paraId="2E0BCA74" w14:textId="77777777" w:rsidR="00EE101C" w:rsidRPr="00D724D7" w:rsidRDefault="00EE101C">
      <w:pPr>
        <w:spacing w:line="211" w:lineRule="exact"/>
        <w:rPr>
          <w:rFonts w:ascii="Bookman Old Style" w:eastAsia="Times New Roman" w:hAnsi="Bookman Old Style"/>
          <w:sz w:val="24"/>
        </w:rPr>
      </w:pPr>
    </w:p>
    <w:p w14:paraId="156292E5" w14:textId="77777777" w:rsidR="00EE101C" w:rsidRPr="00D724D7" w:rsidRDefault="00EE101C">
      <w:pPr>
        <w:spacing w:line="0" w:lineRule="atLeast"/>
        <w:rPr>
          <w:rFonts w:ascii="Bookman Old Style" w:eastAsia="Bookman Old Style" w:hAnsi="Bookman Old Style"/>
        </w:rPr>
      </w:pPr>
      <w:r w:rsidRPr="00D724D7">
        <w:rPr>
          <w:rFonts w:ascii="Bookman Old Style" w:eastAsia="Bookman Old Style" w:hAnsi="Bookman Old Style"/>
        </w:rPr>
        <w:t>…………………………………………………………………..</w:t>
      </w:r>
    </w:p>
    <w:p w14:paraId="01AA0B00" w14:textId="77777777" w:rsidR="00EE101C" w:rsidRPr="00D724D7" w:rsidRDefault="00EE101C">
      <w:pPr>
        <w:spacing w:line="1" w:lineRule="exact"/>
        <w:rPr>
          <w:rFonts w:ascii="Bookman Old Style" w:eastAsia="Times New Roman" w:hAnsi="Bookman Old Style"/>
          <w:sz w:val="24"/>
        </w:rPr>
      </w:pPr>
    </w:p>
    <w:p w14:paraId="7374AE21" w14:textId="77777777" w:rsidR="00EE101C" w:rsidRPr="00D724D7" w:rsidRDefault="00EE101C">
      <w:pPr>
        <w:spacing w:line="0" w:lineRule="atLeast"/>
        <w:rPr>
          <w:rFonts w:ascii="Bookman Old Style" w:eastAsia="Bookman Old Style" w:hAnsi="Bookman Old Style"/>
          <w:sz w:val="18"/>
        </w:rPr>
      </w:pPr>
      <w:r w:rsidRPr="00D724D7">
        <w:rPr>
          <w:rFonts w:ascii="Bookman Old Style" w:eastAsia="Bookman Old Style" w:hAnsi="Bookman Old Style"/>
          <w:sz w:val="18"/>
        </w:rPr>
        <w:t>Numer PESEL (w przypadku osób fizycznych)</w:t>
      </w:r>
      <w:r w:rsidR="00DF1379">
        <w:rPr>
          <w:rFonts w:ascii="Bookman Old Style" w:eastAsia="Bookman Old Style" w:hAnsi="Bookman Old Style"/>
          <w:sz w:val="18"/>
        </w:rPr>
        <w:t>, NIP</w:t>
      </w:r>
    </w:p>
    <w:p w14:paraId="5E490B7E" w14:textId="77777777" w:rsidR="00EE101C" w:rsidRPr="00D724D7" w:rsidRDefault="00EE101C">
      <w:pPr>
        <w:spacing w:line="0" w:lineRule="atLeast"/>
        <w:rPr>
          <w:rFonts w:ascii="Bookman Old Style" w:eastAsia="Bookman Old Style" w:hAnsi="Bookman Old Style"/>
          <w:sz w:val="18"/>
        </w:rPr>
      </w:pPr>
    </w:p>
    <w:p w14:paraId="334ACE8B" w14:textId="77777777" w:rsidR="00EE101C" w:rsidRPr="00D724D7" w:rsidRDefault="00EE101C">
      <w:pPr>
        <w:spacing w:line="235" w:lineRule="exact"/>
        <w:rPr>
          <w:rFonts w:ascii="Bookman Old Style" w:eastAsia="Times New Roman" w:hAnsi="Bookman Old Style"/>
          <w:sz w:val="24"/>
        </w:rPr>
      </w:pPr>
    </w:p>
    <w:p w14:paraId="57E2884E" w14:textId="77777777" w:rsidR="00EE101C" w:rsidRPr="00D724D7" w:rsidRDefault="00EE101C">
      <w:pPr>
        <w:spacing w:line="0" w:lineRule="atLeast"/>
        <w:rPr>
          <w:rFonts w:ascii="Bookman Old Style" w:eastAsia="Bookman Old Style" w:hAnsi="Bookman Old Style"/>
        </w:rPr>
      </w:pPr>
      <w:r w:rsidRPr="00D724D7">
        <w:rPr>
          <w:rFonts w:ascii="Bookman Old Style" w:eastAsia="Bookman Old Style" w:hAnsi="Bookman Old Style"/>
        </w:rPr>
        <w:t>……………………………………………………………………</w:t>
      </w:r>
    </w:p>
    <w:p w14:paraId="28940210" w14:textId="77777777" w:rsidR="00EE101C" w:rsidRPr="00D724D7" w:rsidRDefault="00EE101C">
      <w:pPr>
        <w:spacing w:line="1" w:lineRule="exact"/>
        <w:rPr>
          <w:rFonts w:ascii="Bookman Old Style" w:eastAsia="Times New Roman" w:hAnsi="Bookman Old Style"/>
          <w:sz w:val="24"/>
        </w:rPr>
      </w:pPr>
    </w:p>
    <w:p w14:paraId="511FDE9A" w14:textId="77777777" w:rsidR="00EE101C" w:rsidRPr="00D724D7" w:rsidRDefault="00EE101C">
      <w:pPr>
        <w:spacing w:line="0" w:lineRule="atLeast"/>
        <w:rPr>
          <w:rFonts w:ascii="Bookman Old Style" w:eastAsia="Bookman Old Style" w:hAnsi="Bookman Old Style"/>
          <w:sz w:val="18"/>
        </w:rPr>
      </w:pPr>
      <w:r w:rsidRPr="00D724D7">
        <w:rPr>
          <w:rFonts w:ascii="Bookman Old Style" w:eastAsia="Bookman Old Style" w:hAnsi="Bookman Old Style"/>
          <w:sz w:val="18"/>
        </w:rPr>
        <w:t>numer telefonu/ e-mail</w:t>
      </w:r>
    </w:p>
    <w:p w14:paraId="4EAB9C07" w14:textId="77777777" w:rsidR="00EE101C" w:rsidRDefault="00EE101C">
      <w:pPr>
        <w:spacing w:line="322" w:lineRule="exact"/>
        <w:rPr>
          <w:rFonts w:ascii="Bookman Old Style" w:eastAsia="Times New Roman" w:hAnsi="Bookman Old Style"/>
          <w:sz w:val="24"/>
        </w:rPr>
      </w:pPr>
    </w:p>
    <w:p w14:paraId="288D8978" w14:textId="77777777" w:rsidR="000747DF" w:rsidRPr="00D724D7" w:rsidRDefault="000747DF">
      <w:pPr>
        <w:spacing w:line="322" w:lineRule="exact"/>
        <w:rPr>
          <w:rFonts w:ascii="Bookman Old Style" w:eastAsia="Times New Roman" w:hAnsi="Bookman Old Style"/>
          <w:sz w:val="24"/>
        </w:rPr>
      </w:pPr>
    </w:p>
    <w:p w14:paraId="58DF7AA9" w14:textId="77777777" w:rsidR="00EE101C" w:rsidRPr="00D724D7" w:rsidRDefault="00EE101C">
      <w:pPr>
        <w:spacing w:line="0" w:lineRule="atLeast"/>
        <w:jc w:val="right"/>
        <w:rPr>
          <w:rFonts w:ascii="Bookman Old Style" w:eastAsia="Bookman Old Style" w:hAnsi="Bookman Old Style"/>
          <w:b/>
          <w:sz w:val="28"/>
        </w:rPr>
      </w:pPr>
      <w:r w:rsidRPr="00D724D7">
        <w:rPr>
          <w:rFonts w:ascii="Bookman Old Style" w:eastAsia="Bookman Old Style" w:hAnsi="Bookman Old Style"/>
          <w:b/>
          <w:sz w:val="28"/>
        </w:rPr>
        <w:t>Powiatowy Lekarz Weterynarii</w:t>
      </w:r>
    </w:p>
    <w:p w14:paraId="10719CD5" w14:textId="77777777" w:rsidR="00EE101C" w:rsidRPr="00D724D7" w:rsidRDefault="00EE101C">
      <w:pPr>
        <w:spacing w:line="48" w:lineRule="exact"/>
        <w:rPr>
          <w:rFonts w:ascii="Bookman Old Style" w:eastAsia="Times New Roman" w:hAnsi="Bookman Old Style"/>
          <w:sz w:val="24"/>
        </w:rPr>
      </w:pPr>
    </w:p>
    <w:p w14:paraId="719A5F62" w14:textId="77777777" w:rsidR="00EE101C" w:rsidRDefault="00EE101C">
      <w:pPr>
        <w:spacing w:line="0" w:lineRule="atLeast"/>
        <w:jc w:val="right"/>
        <w:rPr>
          <w:rFonts w:ascii="Bookman Old Style" w:eastAsia="Bookman Old Style" w:hAnsi="Bookman Old Style"/>
          <w:b/>
          <w:sz w:val="28"/>
        </w:rPr>
      </w:pPr>
      <w:r w:rsidRPr="00D724D7">
        <w:rPr>
          <w:rFonts w:ascii="Bookman Old Style" w:eastAsia="Bookman Old Style" w:hAnsi="Bookman Old Style"/>
          <w:b/>
          <w:sz w:val="28"/>
        </w:rPr>
        <w:t xml:space="preserve">w </w:t>
      </w:r>
      <w:r w:rsidR="000D3755">
        <w:rPr>
          <w:rFonts w:ascii="Bookman Old Style" w:eastAsia="Bookman Old Style" w:hAnsi="Bookman Old Style"/>
          <w:b/>
          <w:sz w:val="28"/>
        </w:rPr>
        <w:t>Pruszczu Gdańskim</w:t>
      </w:r>
    </w:p>
    <w:p w14:paraId="4A4A21CB" w14:textId="77777777" w:rsidR="006E489F" w:rsidRDefault="006E489F">
      <w:pPr>
        <w:spacing w:line="0" w:lineRule="atLeast"/>
        <w:jc w:val="right"/>
        <w:rPr>
          <w:rFonts w:ascii="Bookman Old Style" w:eastAsia="Bookman Old Style" w:hAnsi="Bookman Old Style"/>
          <w:b/>
          <w:sz w:val="28"/>
        </w:rPr>
      </w:pPr>
    </w:p>
    <w:p w14:paraId="18FF57DE" w14:textId="77777777" w:rsidR="006E489F" w:rsidRDefault="006E489F" w:rsidP="007312D3">
      <w:pPr>
        <w:spacing w:line="0" w:lineRule="atLeast"/>
        <w:rPr>
          <w:rFonts w:ascii="Bookman Old Style" w:eastAsia="Times New Roman" w:hAnsi="Bookman Old Style"/>
          <w:sz w:val="40"/>
          <w:szCs w:val="40"/>
        </w:rPr>
      </w:pPr>
    </w:p>
    <w:p w14:paraId="16DAA170" w14:textId="77777777" w:rsidR="006E489F" w:rsidRPr="00612A05" w:rsidRDefault="006E489F" w:rsidP="006E489F">
      <w:pPr>
        <w:spacing w:line="0" w:lineRule="atLeast"/>
        <w:ind w:firstLine="700"/>
        <w:jc w:val="center"/>
        <w:rPr>
          <w:rFonts w:ascii="Bookman Old Style" w:eastAsia="Times New Roman" w:hAnsi="Bookman Old Style"/>
          <w:sz w:val="36"/>
          <w:szCs w:val="36"/>
        </w:rPr>
      </w:pPr>
      <w:r w:rsidRPr="00612A05">
        <w:rPr>
          <w:rFonts w:ascii="Bookman Old Style" w:eastAsia="Times New Roman" w:hAnsi="Bookman Old Style"/>
          <w:sz w:val="36"/>
          <w:szCs w:val="36"/>
        </w:rPr>
        <w:t>Wniosek</w:t>
      </w:r>
    </w:p>
    <w:p w14:paraId="5C700B98" w14:textId="77777777" w:rsidR="006E489F" w:rsidRDefault="006E489F" w:rsidP="00612A05">
      <w:pPr>
        <w:spacing w:line="0" w:lineRule="atLeast"/>
        <w:ind w:firstLine="700"/>
        <w:jc w:val="both"/>
        <w:rPr>
          <w:rFonts w:ascii="Bookman Old Style" w:eastAsia="Times New Roman" w:hAnsi="Bookman Old Style"/>
          <w:sz w:val="40"/>
          <w:szCs w:val="40"/>
        </w:rPr>
      </w:pPr>
    </w:p>
    <w:p w14:paraId="5179B21D" w14:textId="77777777" w:rsidR="006E489F" w:rsidRPr="006E489F" w:rsidRDefault="006E489F" w:rsidP="00612A05">
      <w:pPr>
        <w:spacing w:line="0" w:lineRule="atLeast"/>
        <w:ind w:firstLine="700"/>
        <w:jc w:val="both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 xml:space="preserve">Proszę o nadanie mojej działalności weterynaryjnego numeru identyfikacyjnego oraz wpis do rejestru </w:t>
      </w:r>
      <w:r w:rsidR="00612A05">
        <w:rPr>
          <w:rFonts w:ascii="Bookman Old Style" w:eastAsia="Times New Roman" w:hAnsi="Bookman Old Style"/>
          <w:sz w:val="24"/>
          <w:szCs w:val="24"/>
        </w:rPr>
        <w:t xml:space="preserve">podmiotów </w:t>
      </w:r>
      <w:r>
        <w:rPr>
          <w:rFonts w:ascii="Bookman Old Style" w:eastAsia="Times New Roman" w:hAnsi="Bookman Old Style"/>
          <w:sz w:val="24"/>
          <w:szCs w:val="24"/>
        </w:rPr>
        <w:t>będących pod nadzorem Powiatowego Lekarza Weterynarii w Pruszczu Gdańskim</w:t>
      </w:r>
      <w:r w:rsidR="00612A05">
        <w:rPr>
          <w:rFonts w:ascii="Bookman Old Style" w:eastAsia="Times New Roman" w:hAnsi="Bookman Old Style"/>
          <w:sz w:val="24"/>
          <w:szCs w:val="24"/>
        </w:rPr>
        <w:t>.</w:t>
      </w:r>
    </w:p>
    <w:p w14:paraId="44B2F1F4" w14:textId="77777777" w:rsidR="006E489F" w:rsidRPr="00612A05" w:rsidRDefault="006E489F" w:rsidP="006E489F">
      <w:pPr>
        <w:spacing w:line="0" w:lineRule="atLeast"/>
        <w:ind w:firstLine="700"/>
        <w:rPr>
          <w:rFonts w:ascii="Bookman Old Style" w:eastAsia="Bookman Old Style" w:hAnsi="Bookman Old Style"/>
          <w:sz w:val="24"/>
          <w:szCs w:val="24"/>
          <w:u w:val="single"/>
        </w:rPr>
      </w:pPr>
    </w:p>
    <w:p w14:paraId="1FF8FB4E" w14:textId="77777777" w:rsidR="00D3481C" w:rsidRPr="00612A05" w:rsidRDefault="00D3481C" w:rsidP="006E489F">
      <w:pPr>
        <w:spacing w:line="0" w:lineRule="atLeast"/>
        <w:rPr>
          <w:rFonts w:ascii="Bookman Old Style" w:eastAsia="Bookman Old Style" w:hAnsi="Bookman Old Style"/>
          <w:sz w:val="24"/>
          <w:szCs w:val="24"/>
          <w:u w:val="single"/>
        </w:rPr>
      </w:pPr>
      <w:r w:rsidRPr="00612A05">
        <w:rPr>
          <w:rFonts w:ascii="Bookman Old Style" w:eastAsia="Bookman Old Style" w:hAnsi="Bookman Old Style"/>
          <w:sz w:val="24"/>
          <w:szCs w:val="24"/>
          <w:u w:val="single"/>
        </w:rPr>
        <w:t>Rodzaj i zakres prowadzonej działalności</w:t>
      </w:r>
      <w:r w:rsidR="00753D6E" w:rsidRPr="00612A05">
        <w:rPr>
          <w:rFonts w:ascii="Bookman Old Style" w:eastAsia="Bookman Old Style" w:hAnsi="Bookman Old Style"/>
          <w:sz w:val="24"/>
          <w:szCs w:val="24"/>
          <w:u w:val="single"/>
        </w:rPr>
        <w:t>:</w:t>
      </w:r>
    </w:p>
    <w:p w14:paraId="2DCD94C3" w14:textId="77777777" w:rsidR="000747DF" w:rsidRPr="008A1F2A" w:rsidRDefault="000747DF">
      <w:pPr>
        <w:spacing w:line="0" w:lineRule="atLeast"/>
        <w:ind w:left="700"/>
        <w:rPr>
          <w:rFonts w:ascii="Bookman Old Style" w:eastAsia="Bookman Old Style" w:hAnsi="Bookman Old Style"/>
          <w:sz w:val="22"/>
          <w:szCs w:val="22"/>
        </w:rPr>
      </w:pPr>
    </w:p>
    <w:p w14:paraId="42D0C3DF" w14:textId="77777777" w:rsidR="000747DF" w:rsidRPr="008A1F2A" w:rsidRDefault="005B774D" w:rsidP="003E4E6C">
      <w:pPr>
        <w:spacing w:line="0" w:lineRule="atLeast"/>
        <w:jc w:val="both"/>
        <w:rPr>
          <w:rFonts w:ascii="Bookman Old Style" w:eastAsia="Bookman Old Style" w:hAnsi="Bookman Old Style"/>
          <w:sz w:val="22"/>
          <w:szCs w:val="22"/>
        </w:rPr>
      </w:pPr>
      <w:r>
        <w:rPr>
          <w:rFonts w:ascii="Bookman Old Style" w:eastAsia="Bookman Old Style" w:hAnsi="Bookman Old Style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rPr>
          <w:rFonts w:ascii="Bookman Old Style" w:eastAsia="Bookman Old Style" w:hAnsi="Bookman Old Style"/>
          <w:sz w:val="22"/>
          <w:szCs w:val="22"/>
        </w:rPr>
        <w:instrText xml:space="preserve"> FORMCHECKBOX </w:instrText>
      </w:r>
      <w:r>
        <w:rPr>
          <w:rFonts w:ascii="Bookman Old Style" w:eastAsia="Bookman Old Style" w:hAnsi="Bookman Old Style"/>
          <w:sz w:val="22"/>
          <w:szCs w:val="22"/>
        </w:rPr>
      </w:r>
      <w:r>
        <w:rPr>
          <w:rFonts w:ascii="Bookman Old Style" w:eastAsia="Bookman Old Style" w:hAnsi="Bookman Old Style"/>
          <w:sz w:val="22"/>
          <w:szCs w:val="22"/>
        </w:rPr>
        <w:fldChar w:fldCharType="end"/>
      </w:r>
      <w:bookmarkEnd w:id="0"/>
      <w:r w:rsidR="000747DF" w:rsidRPr="008A1F2A">
        <w:rPr>
          <w:rFonts w:ascii="Bookman Old Style" w:eastAsia="Bookman Old Style" w:hAnsi="Bookman Old Style"/>
          <w:sz w:val="22"/>
          <w:szCs w:val="22"/>
        </w:rPr>
        <w:t xml:space="preserve"> </w:t>
      </w:r>
      <w:r w:rsidR="000747DF" w:rsidRPr="008A1F2A">
        <w:rPr>
          <w:rFonts w:ascii="Bookman Old Style" w:eastAsia="Bookman Old Style" w:hAnsi="Bookman Old Style"/>
          <w:b/>
          <w:sz w:val="22"/>
          <w:szCs w:val="22"/>
        </w:rPr>
        <w:t>przedsiębiorstwo produkc</w:t>
      </w:r>
      <w:r w:rsidR="00612A05">
        <w:rPr>
          <w:rFonts w:ascii="Bookman Old Style" w:eastAsia="Bookman Old Style" w:hAnsi="Bookman Old Style"/>
          <w:b/>
          <w:sz w:val="22"/>
          <w:szCs w:val="22"/>
        </w:rPr>
        <w:t>yjnego</w:t>
      </w:r>
      <w:r w:rsidR="000747DF" w:rsidRPr="008A1F2A">
        <w:rPr>
          <w:rFonts w:ascii="Bookman Old Style" w:eastAsia="Bookman Old Style" w:hAnsi="Bookman Old Style"/>
          <w:b/>
          <w:sz w:val="22"/>
          <w:szCs w:val="22"/>
        </w:rPr>
        <w:t xml:space="preserve"> sektora akwakultury</w:t>
      </w:r>
      <w:r w:rsidR="003E4E6C" w:rsidRPr="008A1F2A">
        <w:rPr>
          <w:rFonts w:ascii="Bookman Old Style" w:eastAsia="Bookman Old Style" w:hAnsi="Bookman Old Style"/>
          <w:sz w:val="22"/>
          <w:szCs w:val="22"/>
        </w:rPr>
        <w:t xml:space="preserve"> (</w:t>
      </w:r>
      <w:r w:rsidR="000747DF" w:rsidRPr="008A1F2A">
        <w:rPr>
          <w:rFonts w:ascii="Bookman Old Style" w:eastAsia="Bookman Old Style" w:hAnsi="Bookman Old Style"/>
          <w:sz w:val="22"/>
          <w:szCs w:val="22"/>
        </w:rPr>
        <w:t>wszelkie przedsiębiorstwa komercyjne lub niekomercyjne, publiczne i prywatne, które zajmują się dowolną działalnością związaną z hodowlą, utrzymaniem lub pielęgnacją zwierząt akwakultury)</w:t>
      </w:r>
      <w:r w:rsidR="003E4E6C" w:rsidRPr="008A1F2A">
        <w:rPr>
          <w:rFonts w:ascii="Bookman Old Style" w:eastAsia="Bookman Old Style" w:hAnsi="Bookman Old Style"/>
          <w:sz w:val="22"/>
          <w:szCs w:val="22"/>
        </w:rPr>
        <w:t>. Działalność podlega zatwierdzeniu.</w:t>
      </w:r>
    </w:p>
    <w:p w14:paraId="5DF72358" w14:textId="77777777" w:rsidR="000747DF" w:rsidRPr="008A1F2A" w:rsidRDefault="000747DF" w:rsidP="000747DF">
      <w:pPr>
        <w:spacing w:line="0" w:lineRule="atLeast"/>
        <w:rPr>
          <w:rFonts w:ascii="Bookman Old Style" w:eastAsia="Bookman Old Style" w:hAnsi="Bookman Old Style"/>
          <w:sz w:val="22"/>
          <w:szCs w:val="22"/>
        </w:rPr>
      </w:pPr>
    </w:p>
    <w:p w14:paraId="6D13BEEF" w14:textId="77777777" w:rsidR="000747DF" w:rsidRPr="008A1F2A" w:rsidRDefault="005B774D" w:rsidP="001C479C">
      <w:pPr>
        <w:spacing w:line="0" w:lineRule="atLeast"/>
        <w:jc w:val="both"/>
        <w:rPr>
          <w:rFonts w:ascii="Bookman Old Style" w:eastAsia="Bookman Old Style" w:hAnsi="Bookman Old Style"/>
          <w:sz w:val="22"/>
          <w:szCs w:val="22"/>
        </w:rPr>
      </w:pPr>
      <w:r>
        <w:rPr>
          <w:rFonts w:ascii="Bookman Old Style" w:eastAsia="Bookman Old Style" w:hAnsi="Bookman Old Style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>
        <w:rPr>
          <w:rFonts w:ascii="Bookman Old Style" w:eastAsia="Bookman Old Style" w:hAnsi="Bookman Old Style"/>
          <w:sz w:val="22"/>
          <w:szCs w:val="22"/>
        </w:rPr>
        <w:instrText xml:space="preserve"> FORMCHECKBOX </w:instrText>
      </w:r>
      <w:r>
        <w:rPr>
          <w:rFonts w:ascii="Bookman Old Style" w:eastAsia="Bookman Old Style" w:hAnsi="Bookman Old Style"/>
          <w:sz w:val="22"/>
          <w:szCs w:val="22"/>
        </w:rPr>
      </w:r>
      <w:r>
        <w:rPr>
          <w:rFonts w:ascii="Bookman Old Style" w:eastAsia="Bookman Old Style" w:hAnsi="Bookman Old Style"/>
          <w:sz w:val="22"/>
          <w:szCs w:val="22"/>
        </w:rPr>
        <w:fldChar w:fldCharType="end"/>
      </w:r>
      <w:bookmarkEnd w:id="1"/>
      <w:r w:rsidR="00A41A45" w:rsidRPr="008A1F2A">
        <w:rPr>
          <w:rFonts w:ascii="Bookman Old Style" w:eastAsia="Bookman Old Style" w:hAnsi="Bookman Old Style"/>
          <w:sz w:val="22"/>
          <w:szCs w:val="22"/>
        </w:rPr>
        <w:t xml:space="preserve"> </w:t>
      </w:r>
      <w:r w:rsidR="000747DF" w:rsidRPr="008A1F2A">
        <w:rPr>
          <w:rFonts w:ascii="Bookman Old Style" w:eastAsia="Bookman Old Style" w:hAnsi="Bookman Old Style"/>
          <w:b/>
          <w:sz w:val="22"/>
          <w:szCs w:val="22"/>
        </w:rPr>
        <w:t>zakład</w:t>
      </w:r>
      <w:r w:rsidR="00612A05">
        <w:rPr>
          <w:rFonts w:ascii="Bookman Old Style" w:eastAsia="Bookman Old Style" w:hAnsi="Bookman Old Style"/>
          <w:b/>
          <w:sz w:val="22"/>
          <w:szCs w:val="22"/>
        </w:rPr>
        <w:t xml:space="preserve"> </w:t>
      </w:r>
      <w:r w:rsidR="000747DF" w:rsidRPr="008A1F2A">
        <w:rPr>
          <w:rFonts w:ascii="Bookman Old Style" w:eastAsia="Bookman Old Style" w:hAnsi="Bookman Old Style"/>
          <w:b/>
          <w:sz w:val="22"/>
          <w:szCs w:val="22"/>
        </w:rPr>
        <w:t>przetwórczy przetwarzający lub poddający ubojowi zwierzęta akwakultury w ramach zwalczania chorób zakaźnych tych zwierząt</w:t>
      </w:r>
      <w:r w:rsidR="000747DF" w:rsidRPr="008A1F2A">
        <w:rPr>
          <w:rFonts w:ascii="Bookman Old Style" w:eastAsia="Bookman Old Style" w:hAnsi="Bookman Old Style"/>
          <w:sz w:val="22"/>
          <w:szCs w:val="22"/>
        </w:rPr>
        <w:t>;</w:t>
      </w:r>
      <w:r w:rsidR="003E4E6C" w:rsidRPr="008A1F2A">
        <w:rPr>
          <w:rFonts w:ascii="Bookman Old Style" w:eastAsia="Bookman Old Style" w:hAnsi="Bookman Old Style"/>
          <w:sz w:val="22"/>
          <w:szCs w:val="22"/>
        </w:rPr>
        <w:t xml:space="preserve"> Działalność podlega zatwierdzeniu.</w:t>
      </w:r>
    </w:p>
    <w:p w14:paraId="2990BA1B" w14:textId="77777777" w:rsidR="000747DF" w:rsidRPr="008A1F2A" w:rsidRDefault="000747DF" w:rsidP="000747DF">
      <w:pPr>
        <w:spacing w:line="0" w:lineRule="atLeast"/>
        <w:rPr>
          <w:rFonts w:ascii="Bookman Old Style" w:eastAsia="Bookman Old Style" w:hAnsi="Bookman Old Style"/>
          <w:sz w:val="22"/>
          <w:szCs w:val="22"/>
        </w:rPr>
      </w:pPr>
    </w:p>
    <w:p w14:paraId="30406B36" w14:textId="77777777" w:rsidR="000747DF" w:rsidRPr="008A1F2A" w:rsidRDefault="005B774D" w:rsidP="001C479C">
      <w:pPr>
        <w:spacing w:line="0" w:lineRule="atLeast"/>
        <w:jc w:val="both"/>
        <w:rPr>
          <w:rFonts w:ascii="Bookman Old Style" w:eastAsia="Bookman Old Style" w:hAnsi="Bookman Old Style"/>
          <w:sz w:val="22"/>
          <w:szCs w:val="22"/>
        </w:rPr>
      </w:pPr>
      <w:r>
        <w:rPr>
          <w:rFonts w:ascii="Bookman Old Style" w:eastAsia="Bookman Old Style" w:hAnsi="Bookman Old Style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>
        <w:rPr>
          <w:rFonts w:ascii="Bookman Old Style" w:eastAsia="Bookman Old Style" w:hAnsi="Bookman Old Style"/>
          <w:sz w:val="22"/>
          <w:szCs w:val="22"/>
        </w:rPr>
        <w:instrText xml:space="preserve"> FORMCHECKBOX </w:instrText>
      </w:r>
      <w:r>
        <w:rPr>
          <w:rFonts w:ascii="Bookman Old Style" w:eastAsia="Bookman Old Style" w:hAnsi="Bookman Old Style"/>
          <w:sz w:val="22"/>
          <w:szCs w:val="22"/>
        </w:rPr>
      </w:r>
      <w:r>
        <w:rPr>
          <w:rFonts w:ascii="Bookman Old Style" w:eastAsia="Bookman Old Style" w:hAnsi="Bookman Old Style"/>
          <w:sz w:val="22"/>
          <w:szCs w:val="22"/>
        </w:rPr>
        <w:fldChar w:fldCharType="end"/>
      </w:r>
      <w:bookmarkEnd w:id="2"/>
      <w:r w:rsidR="000747DF" w:rsidRPr="008A1F2A">
        <w:rPr>
          <w:rFonts w:ascii="Bookman Old Style" w:eastAsia="Bookman Old Style" w:hAnsi="Bookman Old Style"/>
          <w:sz w:val="22"/>
          <w:szCs w:val="22"/>
        </w:rPr>
        <w:t xml:space="preserve"> </w:t>
      </w:r>
      <w:r w:rsidR="000747DF" w:rsidRPr="008A1F2A">
        <w:rPr>
          <w:rFonts w:ascii="Bookman Old Style" w:eastAsia="Bookman Old Style" w:hAnsi="Bookman Old Style"/>
          <w:b/>
          <w:sz w:val="22"/>
          <w:szCs w:val="22"/>
        </w:rPr>
        <w:t>miejsce inne niż przedsiębiorstwo produkcyjne sektora akwakultury, w których zwierzęta wodne są utrzymywane bez zamiaru umieszczenia na rynku</w:t>
      </w:r>
      <w:r w:rsidR="003E4E6C" w:rsidRPr="008A1F2A">
        <w:rPr>
          <w:rFonts w:ascii="Bookman Old Style" w:eastAsia="Bookman Old Style" w:hAnsi="Bookman Old Style"/>
          <w:b/>
          <w:sz w:val="22"/>
          <w:szCs w:val="22"/>
        </w:rPr>
        <w:t xml:space="preserve">; </w:t>
      </w:r>
      <w:r w:rsidR="003E4E6C" w:rsidRPr="008A1F2A">
        <w:rPr>
          <w:rFonts w:ascii="Bookman Old Style" w:eastAsia="Bookman Old Style" w:hAnsi="Bookman Old Style"/>
          <w:sz w:val="22"/>
          <w:szCs w:val="22"/>
        </w:rPr>
        <w:t>Działalność podlega rejestracji.</w:t>
      </w:r>
    </w:p>
    <w:p w14:paraId="325DC272" w14:textId="77777777" w:rsidR="000747DF" w:rsidRPr="008A1F2A" w:rsidRDefault="000747DF" w:rsidP="000747DF">
      <w:pPr>
        <w:spacing w:line="0" w:lineRule="atLeast"/>
        <w:rPr>
          <w:rFonts w:ascii="Bookman Old Style" w:eastAsia="Bookman Old Style" w:hAnsi="Bookman Old Style"/>
          <w:sz w:val="22"/>
          <w:szCs w:val="22"/>
        </w:rPr>
      </w:pPr>
    </w:p>
    <w:p w14:paraId="51F9625C" w14:textId="77777777" w:rsidR="000747DF" w:rsidRPr="008A1F2A" w:rsidRDefault="005B774D" w:rsidP="003E4E6C">
      <w:pPr>
        <w:spacing w:line="0" w:lineRule="atLeast"/>
        <w:jc w:val="both"/>
        <w:rPr>
          <w:rFonts w:ascii="Bookman Old Style" w:eastAsia="Bookman Old Style" w:hAnsi="Bookman Old Style"/>
          <w:sz w:val="22"/>
          <w:szCs w:val="22"/>
        </w:rPr>
      </w:pPr>
      <w:r>
        <w:rPr>
          <w:rFonts w:ascii="Bookman Old Style" w:eastAsia="Bookman Old Style" w:hAnsi="Bookman Old Style"/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>
        <w:rPr>
          <w:rFonts w:ascii="Bookman Old Style" w:eastAsia="Bookman Old Style" w:hAnsi="Bookman Old Style"/>
          <w:sz w:val="22"/>
          <w:szCs w:val="22"/>
        </w:rPr>
        <w:instrText xml:space="preserve"> FORMCHECKBOX </w:instrText>
      </w:r>
      <w:r>
        <w:rPr>
          <w:rFonts w:ascii="Bookman Old Style" w:eastAsia="Bookman Old Style" w:hAnsi="Bookman Old Style"/>
          <w:sz w:val="22"/>
          <w:szCs w:val="22"/>
        </w:rPr>
      </w:r>
      <w:r>
        <w:rPr>
          <w:rFonts w:ascii="Bookman Old Style" w:eastAsia="Bookman Old Style" w:hAnsi="Bookman Old Style"/>
          <w:sz w:val="22"/>
          <w:szCs w:val="22"/>
        </w:rPr>
        <w:fldChar w:fldCharType="end"/>
      </w:r>
      <w:bookmarkEnd w:id="3"/>
      <w:r w:rsidR="000747DF" w:rsidRPr="008A1F2A">
        <w:rPr>
          <w:rFonts w:ascii="Bookman Old Style" w:eastAsia="Bookman Old Style" w:hAnsi="Bookman Old Style"/>
          <w:sz w:val="22"/>
          <w:szCs w:val="22"/>
        </w:rPr>
        <w:t xml:space="preserve"> </w:t>
      </w:r>
      <w:r w:rsidR="000747DF" w:rsidRPr="008A1F2A">
        <w:rPr>
          <w:rFonts w:ascii="Bookman Old Style" w:eastAsia="Bookman Old Style" w:hAnsi="Bookman Old Style"/>
          <w:b/>
          <w:sz w:val="22"/>
          <w:szCs w:val="22"/>
        </w:rPr>
        <w:t>łowisk typu „ wpuść i złów”</w:t>
      </w:r>
      <w:r w:rsidR="000747DF" w:rsidRPr="008A1F2A">
        <w:rPr>
          <w:rFonts w:ascii="Bookman Old Style" w:eastAsia="Bookman Old Style" w:hAnsi="Bookman Old Style"/>
          <w:sz w:val="22"/>
          <w:szCs w:val="22"/>
        </w:rPr>
        <w:t xml:space="preserve"> (stawy lub inne instalacje, w których utrzymuje się populację wyłącznie do celów wędkarstwa rekreacyjnego poprzez odnawianie jej zwierzętami akwakultury);</w:t>
      </w:r>
      <w:r w:rsidR="003E4E6C" w:rsidRPr="008A1F2A">
        <w:rPr>
          <w:rFonts w:ascii="Bookman Old Style" w:eastAsia="Bookman Old Style" w:hAnsi="Bookman Old Style"/>
          <w:sz w:val="22"/>
          <w:szCs w:val="22"/>
        </w:rPr>
        <w:t xml:space="preserve"> Działalność podlega rejestracji.</w:t>
      </w:r>
    </w:p>
    <w:p w14:paraId="673F402E" w14:textId="77777777" w:rsidR="000747DF" w:rsidRPr="008A1F2A" w:rsidRDefault="000747DF" w:rsidP="000747DF">
      <w:pPr>
        <w:spacing w:line="0" w:lineRule="atLeast"/>
        <w:rPr>
          <w:rFonts w:ascii="Bookman Old Style" w:eastAsia="Bookman Old Style" w:hAnsi="Bookman Old Style"/>
          <w:sz w:val="22"/>
          <w:szCs w:val="22"/>
        </w:rPr>
      </w:pPr>
    </w:p>
    <w:p w14:paraId="008E1FF9" w14:textId="77777777" w:rsidR="000747DF" w:rsidRDefault="005B774D" w:rsidP="003E4E6C">
      <w:pPr>
        <w:spacing w:line="0" w:lineRule="atLeast"/>
        <w:jc w:val="both"/>
        <w:rPr>
          <w:rFonts w:ascii="Bookman Old Style" w:eastAsia="Bookman Old Style" w:hAnsi="Bookman Old Style"/>
          <w:sz w:val="22"/>
          <w:szCs w:val="22"/>
        </w:rPr>
      </w:pPr>
      <w:r>
        <w:rPr>
          <w:rFonts w:ascii="Bookman Old Style" w:eastAsia="Bookman Old Style" w:hAnsi="Bookman Old Style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5"/>
      <w:r>
        <w:rPr>
          <w:rFonts w:ascii="Bookman Old Style" w:eastAsia="Bookman Old Style" w:hAnsi="Bookman Old Style"/>
          <w:sz w:val="22"/>
          <w:szCs w:val="22"/>
        </w:rPr>
        <w:instrText xml:space="preserve"> FORMCHECKBOX </w:instrText>
      </w:r>
      <w:r>
        <w:rPr>
          <w:rFonts w:ascii="Bookman Old Style" w:eastAsia="Bookman Old Style" w:hAnsi="Bookman Old Style"/>
          <w:sz w:val="22"/>
          <w:szCs w:val="22"/>
        </w:rPr>
      </w:r>
      <w:r>
        <w:rPr>
          <w:rFonts w:ascii="Bookman Old Style" w:eastAsia="Bookman Old Style" w:hAnsi="Bookman Old Style"/>
          <w:sz w:val="22"/>
          <w:szCs w:val="22"/>
        </w:rPr>
        <w:fldChar w:fldCharType="end"/>
      </w:r>
      <w:bookmarkEnd w:id="4"/>
      <w:r w:rsidR="003E4E6C" w:rsidRPr="008A1F2A">
        <w:rPr>
          <w:rFonts w:ascii="Bookman Old Style" w:eastAsia="Bookman Old Style" w:hAnsi="Bookman Old Style"/>
          <w:sz w:val="22"/>
          <w:szCs w:val="22"/>
        </w:rPr>
        <w:t xml:space="preserve"> </w:t>
      </w:r>
      <w:r w:rsidR="000747DF" w:rsidRPr="008A1F2A">
        <w:rPr>
          <w:rFonts w:ascii="Bookman Old Style" w:eastAsia="Bookman Old Style" w:hAnsi="Bookman Old Style"/>
          <w:b/>
          <w:sz w:val="22"/>
          <w:szCs w:val="22"/>
        </w:rPr>
        <w:t>przedsiębiorstwo produkcyjne sektora akwakultury, które umieszcza na rynku zwierzęta akwakultury wyłącznie w celu spożycia przez ludzi</w:t>
      </w:r>
      <w:r w:rsidR="000747DF" w:rsidRPr="008A1F2A">
        <w:rPr>
          <w:rFonts w:ascii="Bookman Old Style" w:eastAsia="Bookman Old Style" w:hAnsi="Bookman Old Style"/>
          <w:sz w:val="22"/>
          <w:szCs w:val="22"/>
        </w:rPr>
        <w:t xml:space="preserve">, w zakresie określonym w art. 1 ust. 3 lit c rozporządzenia (WE) nr 853/2004 Parlamentu Europejskiego i Rady z dnia 29 kwietnia 2004 r. ustanawiającego szczególne przepisy dotyczące higieny w odniesieniu do </w:t>
      </w:r>
      <w:r w:rsidR="00DE2886">
        <w:rPr>
          <w:rFonts w:ascii="Bookman Old Style" w:eastAsia="Bookman Old Style" w:hAnsi="Bookman Old Style"/>
          <w:sz w:val="22"/>
          <w:szCs w:val="22"/>
        </w:rPr>
        <w:t>ż</w:t>
      </w:r>
      <w:r w:rsidR="000747DF" w:rsidRPr="008A1F2A">
        <w:rPr>
          <w:rFonts w:ascii="Bookman Old Style" w:eastAsia="Bookman Old Style" w:hAnsi="Bookman Old Style"/>
          <w:sz w:val="22"/>
          <w:szCs w:val="22"/>
        </w:rPr>
        <w:t xml:space="preserve">ywności pochodzenia zwierzęcego (Dz. Urz. </w:t>
      </w:r>
      <w:r w:rsidR="0005386E">
        <w:rPr>
          <w:rFonts w:ascii="Bookman Old Style" w:eastAsia="Bookman Old Style" w:hAnsi="Bookman Old Style"/>
          <w:sz w:val="22"/>
          <w:szCs w:val="22"/>
        </w:rPr>
        <w:t>U</w:t>
      </w:r>
      <w:r w:rsidR="000747DF" w:rsidRPr="008A1F2A">
        <w:rPr>
          <w:rFonts w:ascii="Bookman Old Style" w:eastAsia="Bookman Old Style" w:hAnsi="Bookman Old Style"/>
          <w:sz w:val="22"/>
          <w:szCs w:val="22"/>
        </w:rPr>
        <w:t xml:space="preserve">E L 139 z 30.04.2004, str. 55, z </w:t>
      </w:r>
      <w:proofErr w:type="spellStart"/>
      <w:r w:rsidR="000747DF" w:rsidRPr="008A1F2A">
        <w:rPr>
          <w:rFonts w:ascii="Bookman Old Style" w:eastAsia="Bookman Old Style" w:hAnsi="Bookman Old Style"/>
          <w:sz w:val="22"/>
          <w:szCs w:val="22"/>
        </w:rPr>
        <w:t>późn</w:t>
      </w:r>
      <w:proofErr w:type="spellEnd"/>
      <w:r w:rsidR="000747DF" w:rsidRPr="008A1F2A">
        <w:rPr>
          <w:rFonts w:ascii="Bookman Old Style" w:eastAsia="Bookman Old Style" w:hAnsi="Bookman Old Style"/>
          <w:sz w:val="22"/>
          <w:szCs w:val="22"/>
        </w:rPr>
        <w:t xml:space="preserve">. zm.; Dz. Urz. UE Polskie wydanie specjalne, rozdz. 3. t. 45, str. 14). (przedsiębiorstwo produkcyjne sektora akwakultury, które umieszcza na rynku, zwierzęta akwakultury wyłącznie w celu </w:t>
      </w:r>
      <w:r w:rsidR="000747DF" w:rsidRPr="008A1F2A">
        <w:rPr>
          <w:rFonts w:ascii="Bookman Old Style" w:eastAsia="Bookman Old Style" w:hAnsi="Bookman Old Style"/>
          <w:sz w:val="22"/>
          <w:szCs w:val="22"/>
        </w:rPr>
        <w:lastRenderedPageBreak/>
        <w:t>spożycia przez ludzi, w postaci bezpośrednich dostaw, dokonywanych przez producenta, małych ilości surowców do konsumenta końcowego lub lokalnego zakładu detalicznego bezpośrednio zaopatrującego konsumenta końcowego</w:t>
      </w:r>
      <w:r w:rsidR="003E4E6C" w:rsidRPr="008A1F2A">
        <w:rPr>
          <w:rFonts w:ascii="Bookman Old Style" w:eastAsia="Bookman Old Style" w:hAnsi="Bookman Old Style"/>
          <w:sz w:val="22"/>
          <w:szCs w:val="22"/>
        </w:rPr>
        <w:t>. Działalność podlega rejestracji.</w:t>
      </w:r>
    </w:p>
    <w:p w14:paraId="676D3F37" w14:textId="77777777" w:rsidR="00EB5378" w:rsidRDefault="00EB5378" w:rsidP="00EB5378">
      <w:pPr>
        <w:spacing w:line="0" w:lineRule="atLeast"/>
        <w:ind w:left="700"/>
        <w:jc w:val="both"/>
        <w:rPr>
          <w:rFonts w:ascii="Bookman Old Style" w:eastAsia="Bookman Old Style" w:hAnsi="Bookman Old Style"/>
          <w:sz w:val="22"/>
          <w:szCs w:val="22"/>
        </w:rPr>
      </w:pPr>
    </w:p>
    <w:p w14:paraId="651EFDD1" w14:textId="77777777" w:rsidR="00F93CE5" w:rsidRDefault="00F93CE5" w:rsidP="00F93CE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Położenie zakładu (miejsce prowadzenia działalności - adres):</w:t>
      </w:r>
    </w:p>
    <w:p w14:paraId="70FC2240" w14:textId="77777777" w:rsidR="00F93CE5" w:rsidRDefault="00F93CE5" w:rsidP="00F93CE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3481C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……………………………………………………………………………………………………………</w:t>
      </w:r>
    </w:p>
    <w:p w14:paraId="13BADD99" w14:textId="77777777" w:rsidR="00F93CE5" w:rsidRDefault="00F93CE5" w:rsidP="00F93CE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Współrzędne geograficzne:</w:t>
      </w:r>
    </w:p>
    <w:p w14:paraId="02D4033D" w14:textId="77777777" w:rsidR="00F93CE5" w:rsidRPr="00D3481C" w:rsidRDefault="00F93CE5" w:rsidP="00F93CE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3481C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……………………………………………………………………………………………………………</w:t>
      </w:r>
    </w:p>
    <w:p w14:paraId="1A8CE7AC" w14:textId="77777777" w:rsidR="00F93CE5" w:rsidRDefault="00F93CE5" w:rsidP="00F93CE5">
      <w:pPr>
        <w:rPr>
          <w:rFonts w:ascii="Bookman Old Style" w:hAnsi="Bookman Old Style"/>
          <w:sz w:val="22"/>
          <w:szCs w:val="22"/>
        </w:rPr>
      </w:pPr>
      <w:r w:rsidRPr="00D3481C">
        <w:rPr>
          <w:rFonts w:ascii="Bookman Old Style" w:hAnsi="Bookman Old Style"/>
          <w:sz w:val="22"/>
          <w:szCs w:val="22"/>
        </w:rPr>
        <w:t>Lokalizacja obiektów budowlanych</w:t>
      </w:r>
      <w:r>
        <w:rPr>
          <w:rFonts w:ascii="Bookman Old Style" w:hAnsi="Bookman Old Style"/>
          <w:sz w:val="22"/>
          <w:szCs w:val="22"/>
        </w:rPr>
        <w:t xml:space="preserve"> z podaniem ilości budynków, stawów, basenów, kanałów oraz ich powierzchnią:</w:t>
      </w:r>
    </w:p>
    <w:p w14:paraId="2AA060EB" w14:textId="77777777" w:rsidR="00F93CE5" w:rsidRPr="00D3481C" w:rsidRDefault="00F93CE5" w:rsidP="00F93CE5">
      <w:pPr>
        <w:rPr>
          <w:rFonts w:ascii="Bookman Old Style" w:hAnsi="Bookman Old Style"/>
          <w:sz w:val="22"/>
          <w:szCs w:val="22"/>
        </w:rPr>
      </w:pPr>
    </w:p>
    <w:p w14:paraId="65B2E106" w14:textId="77777777" w:rsidR="00F93CE5" w:rsidRDefault="00F93CE5" w:rsidP="00F93CE5">
      <w:pPr>
        <w:spacing w:line="360" w:lineRule="auto"/>
        <w:rPr>
          <w:rFonts w:ascii="Bookman Old Style" w:hAnsi="Bookman Old Style"/>
          <w:sz w:val="22"/>
          <w:szCs w:val="22"/>
        </w:rPr>
      </w:pPr>
      <w:r w:rsidRPr="00D3481C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6F923A" w14:textId="77777777" w:rsidR="00F93CE5" w:rsidRDefault="00F93CE5" w:rsidP="00F93CE5">
      <w:pPr>
        <w:spacing w:line="360" w:lineRule="auto"/>
        <w:rPr>
          <w:rFonts w:ascii="Bookman Old Style" w:hAnsi="Bookman Old Style"/>
          <w:sz w:val="22"/>
          <w:szCs w:val="22"/>
        </w:rPr>
      </w:pPr>
      <w:r w:rsidRPr="00D3481C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……………………………………………………………………………………………………………</w:t>
      </w:r>
    </w:p>
    <w:p w14:paraId="454975E4" w14:textId="77777777" w:rsidR="00F93CE5" w:rsidRDefault="00F93CE5" w:rsidP="00D3481C">
      <w:pPr>
        <w:rPr>
          <w:rFonts w:ascii="Bookman Old Style" w:hAnsi="Bookman Old Style"/>
          <w:sz w:val="22"/>
          <w:szCs w:val="22"/>
        </w:rPr>
      </w:pPr>
    </w:p>
    <w:p w14:paraId="2E3C75DC" w14:textId="77777777" w:rsidR="00A859D4" w:rsidRDefault="00D3481C" w:rsidP="00D3481C">
      <w:pPr>
        <w:rPr>
          <w:rFonts w:ascii="Bookman Old Style" w:hAnsi="Bookman Old Style"/>
          <w:sz w:val="22"/>
          <w:szCs w:val="22"/>
        </w:rPr>
      </w:pPr>
      <w:r w:rsidRPr="00D3481C">
        <w:rPr>
          <w:rFonts w:ascii="Bookman Old Style" w:hAnsi="Bookman Old Style"/>
          <w:sz w:val="22"/>
          <w:szCs w:val="22"/>
        </w:rPr>
        <w:t>Utrzymywane gatunki</w:t>
      </w:r>
      <w:r w:rsidR="00F93CE5">
        <w:rPr>
          <w:rFonts w:ascii="Bookman Old Style" w:hAnsi="Bookman Old Style"/>
          <w:sz w:val="22"/>
          <w:szCs w:val="22"/>
        </w:rPr>
        <w:t>, kategorie, ilość (liczba, objętość lub waga) zwierząt akwakultury:</w:t>
      </w:r>
    </w:p>
    <w:p w14:paraId="60823E14" w14:textId="77777777" w:rsidR="00F93CE5" w:rsidRPr="00D3481C" w:rsidRDefault="00F93CE5" w:rsidP="00D3481C">
      <w:pPr>
        <w:rPr>
          <w:rFonts w:ascii="Bookman Old Style" w:hAnsi="Bookman Old Style"/>
          <w:sz w:val="22"/>
          <w:szCs w:val="22"/>
        </w:rPr>
      </w:pPr>
    </w:p>
    <w:p w14:paraId="7F947834" w14:textId="77777777" w:rsidR="00D3481C" w:rsidRPr="00D3481C" w:rsidRDefault="00D3481C" w:rsidP="00A859D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3481C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……………………………………………………………………………………………………………</w:t>
      </w:r>
    </w:p>
    <w:p w14:paraId="7DD45527" w14:textId="77777777" w:rsidR="00D3481C" w:rsidRPr="00D3481C" w:rsidRDefault="00D3481C" w:rsidP="00A859D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3481C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……………………………………………………………………………………………………………</w:t>
      </w:r>
    </w:p>
    <w:p w14:paraId="55D3B985" w14:textId="77777777" w:rsidR="00D3481C" w:rsidRDefault="00D3481C" w:rsidP="00A859D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3481C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……………………………………………………………………………………………………………</w:t>
      </w:r>
    </w:p>
    <w:p w14:paraId="36810300" w14:textId="77777777" w:rsidR="00A859D4" w:rsidRDefault="00A859D4" w:rsidP="00A859D4">
      <w:pPr>
        <w:tabs>
          <w:tab w:val="left" w:pos="708"/>
        </w:tabs>
        <w:spacing w:line="0" w:lineRule="atLeast"/>
        <w:rPr>
          <w:rFonts w:ascii="Bookman Old Style" w:eastAsia="Times New Roman" w:hAnsi="Bookman Old Style"/>
          <w:sz w:val="22"/>
        </w:rPr>
      </w:pPr>
    </w:p>
    <w:p w14:paraId="0E5CEF1E" w14:textId="77777777" w:rsidR="00A859D4" w:rsidRPr="00A87719" w:rsidRDefault="00A859D4" w:rsidP="00A859D4">
      <w:pPr>
        <w:tabs>
          <w:tab w:val="left" w:pos="708"/>
        </w:tabs>
        <w:spacing w:line="0" w:lineRule="atLeast"/>
        <w:rPr>
          <w:rFonts w:ascii="Bookman Old Style" w:eastAsia="Times New Roman" w:hAnsi="Bookman Old Style"/>
          <w:sz w:val="22"/>
        </w:rPr>
      </w:pPr>
      <w:r>
        <w:rPr>
          <w:rFonts w:ascii="Bookman Old Style" w:eastAsia="Times New Roman" w:hAnsi="Bookman Old Style"/>
          <w:sz w:val="22"/>
        </w:rPr>
        <w:t>Ź</w:t>
      </w:r>
      <w:r w:rsidRPr="00A87719">
        <w:rPr>
          <w:rFonts w:ascii="Bookman Old Style" w:eastAsia="Times New Roman" w:hAnsi="Bookman Old Style"/>
          <w:sz w:val="22"/>
        </w:rPr>
        <w:t>ródło poboru wody …………………………………………………</w:t>
      </w:r>
      <w:r>
        <w:rPr>
          <w:rFonts w:ascii="Bookman Old Style" w:eastAsia="Times New Roman" w:hAnsi="Bookman Old Style"/>
          <w:sz w:val="22"/>
        </w:rPr>
        <w:t>………………………………</w:t>
      </w:r>
    </w:p>
    <w:p w14:paraId="1E4E1CC1" w14:textId="77777777" w:rsidR="00A859D4" w:rsidRPr="00A87719" w:rsidRDefault="00A859D4" w:rsidP="00A859D4">
      <w:pPr>
        <w:spacing w:line="126" w:lineRule="exact"/>
        <w:rPr>
          <w:rFonts w:ascii="Bookman Old Style" w:eastAsia="Times New Roman" w:hAnsi="Bookman Old Style"/>
          <w:sz w:val="22"/>
        </w:rPr>
      </w:pPr>
    </w:p>
    <w:p w14:paraId="35B1DD33" w14:textId="77777777" w:rsidR="00A859D4" w:rsidRPr="00D724D7" w:rsidRDefault="00A859D4" w:rsidP="00A859D4">
      <w:pPr>
        <w:tabs>
          <w:tab w:val="left" w:pos="708"/>
        </w:tabs>
        <w:spacing w:line="0" w:lineRule="atLeast"/>
        <w:rPr>
          <w:rFonts w:ascii="Bookman Old Style" w:eastAsia="Times New Roman" w:hAnsi="Bookman Old Style"/>
          <w:sz w:val="22"/>
        </w:rPr>
      </w:pPr>
      <w:r>
        <w:rPr>
          <w:rFonts w:ascii="Bookman Old Style" w:eastAsia="Times New Roman" w:hAnsi="Bookman Old Style"/>
          <w:sz w:val="22"/>
        </w:rPr>
        <w:t>M</w:t>
      </w:r>
      <w:r w:rsidRPr="00A87719">
        <w:rPr>
          <w:rFonts w:ascii="Bookman Old Style" w:eastAsia="Times New Roman" w:hAnsi="Bookman Old Style"/>
          <w:sz w:val="22"/>
        </w:rPr>
        <w:t>iejsce usuwania wody</w:t>
      </w:r>
      <w:r w:rsidRPr="00D724D7">
        <w:rPr>
          <w:rFonts w:ascii="Bookman Old Style" w:eastAsia="Times New Roman" w:hAnsi="Bookman Old Style"/>
          <w:sz w:val="22"/>
        </w:rPr>
        <w:t>………………………………………………………</w:t>
      </w:r>
      <w:r>
        <w:rPr>
          <w:rFonts w:ascii="Bookman Old Style" w:eastAsia="Times New Roman" w:hAnsi="Bookman Old Style"/>
          <w:sz w:val="22"/>
        </w:rPr>
        <w:t>……………………..</w:t>
      </w:r>
    </w:p>
    <w:p w14:paraId="037FB324" w14:textId="77777777" w:rsidR="00A859D4" w:rsidRPr="00D724D7" w:rsidRDefault="00A859D4" w:rsidP="00A859D4">
      <w:pPr>
        <w:spacing w:line="131" w:lineRule="exact"/>
        <w:rPr>
          <w:rFonts w:ascii="Bookman Old Style" w:eastAsia="Times New Roman" w:hAnsi="Bookman Old Style"/>
          <w:sz w:val="22"/>
        </w:rPr>
      </w:pPr>
    </w:p>
    <w:p w14:paraId="550815BD" w14:textId="77777777" w:rsidR="00A859D4" w:rsidRDefault="00A859D4" w:rsidP="00A859D4">
      <w:pPr>
        <w:spacing w:line="213" w:lineRule="exact"/>
        <w:rPr>
          <w:rFonts w:ascii="Bookman Old Style" w:eastAsia="Times New Roman" w:hAnsi="Bookman Old Style"/>
          <w:sz w:val="22"/>
          <w:szCs w:val="22"/>
        </w:rPr>
      </w:pPr>
    </w:p>
    <w:p w14:paraId="3236CD33" w14:textId="77777777" w:rsidR="00A859D4" w:rsidRDefault="00A859D4" w:rsidP="00A859D4">
      <w:pPr>
        <w:spacing w:line="0" w:lineRule="atLeast"/>
        <w:jc w:val="both"/>
        <w:rPr>
          <w:rFonts w:ascii="Bookman Old Style" w:eastAsia="Bookman Old Style" w:hAnsi="Bookman Old Style"/>
          <w:sz w:val="22"/>
          <w:szCs w:val="22"/>
        </w:rPr>
      </w:pPr>
      <w:r>
        <w:rPr>
          <w:rFonts w:ascii="Bookman Old Style" w:eastAsia="Bookman Old Style" w:hAnsi="Bookman Old Style"/>
          <w:sz w:val="22"/>
          <w:szCs w:val="22"/>
        </w:rPr>
        <w:t xml:space="preserve">Charakter produkcji: </w:t>
      </w:r>
    </w:p>
    <w:p w14:paraId="7B6AF9B0" w14:textId="77777777" w:rsidR="00DD305E" w:rsidRDefault="00DD305E" w:rsidP="00A859D4">
      <w:pPr>
        <w:spacing w:line="0" w:lineRule="atLeast"/>
        <w:jc w:val="both"/>
        <w:rPr>
          <w:rFonts w:ascii="Bookman Old Style" w:eastAsia="Bookman Old Style" w:hAnsi="Bookman Old Style"/>
          <w:sz w:val="22"/>
          <w:szCs w:val="22"/>
        </w:rPr>
      </w:pPr>
    </w:p>
    <w:p w14:paraId="51F9BECF" w14:textId="77777777" w:rsidR="00A859D4" w:rsidRDefault="005B774D" w:rsidP="00A859D4">
      <w:pPr>
        <w:pStyle w:val="Style13"/>
        <w:widowControl/>
        <w:tabs>
          <w:tab w:val="left" w:pos="715"/>
        </w:tabs>
        <w:spacing w:line="269" w:lineRule="exact"/>
        <w:rPr>
          <w:rStyle w:val="FontStyle21"/>
          <w:rFonts w:ascii="Bookman Old Style" w:hAnsi="Bookman Old Style"/>
          <w:sz w:val="22"/>
          <w:szCs w:val="22"/>
        </w:rPr>
      </w:pPr>
      <w:r>
        <w:rPr>
          <w:rFonts w:ascii="Bookman Old Style" w:eastAsia="Bookman Old Style" w:hAnsi="Bookman Old Style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6"/>
      <w:r>
        <w:rPr>
          <w:rFonts w:ascii="Bookman Old Style" w:eastAsia="Bookman Old Style" w:hAnsi="Bookman Old Style"/>
        </w:rPr>
        <w:instrText xml:space="preserve"> FORMCHECKBOX </w:instrText>
      </w:r>
      <w:r>
        <w:rPr>
          <w:rFonts w:ascii="Bookman Old Style" w:eastAsia="Bookman Old Style" w:hAnsi="Bookman Old Style"/>
        </w:rPr>
      </w:r>
      <w:r>
        <w:rPr>
          <w:rFonts w:ascii="Bookman Old Style" w:eastAsia="Bookman Old Style" w:hAnsi="Bookman Old Style"/>
        </w:rPr>
        <w:fldChar w:fldCharType="end"/>
      </w:r>
      <w:bookmarkEnd w:id="5"/>
      <w:r w:rsidR="00A859D4">
        <w:rPr>
          <w:rFonts w:ascii="Bookman Old Style" w:eastAsia="Bookman Old Style" w:hAnsi="Bookman Old Style"/>
        </w:rPr>
        <w:t xml:space="preserve"> </w:t>
      </w:r>
      <w:r w:rsidR="00A859D4" w:rsidRPr="00D724D7">
        <w:rPr>
          <w:rStyle w:val="FontStyle21"/>
          <w:rFonts w:ascii="Bookman Old Style" w:hAnsi="Bookman Old Style"/>
          <w:sz w:val="22"/>
          <w:szCs w:val="22"/>
        </w:rPr>
        <w:t>pełen-cykl produkcji (od tarlaka do ryby handlowej)</w:t>
      </w:r>
    </w:p>
    <w:p w14:paraId="7519FE5C" w14:textId="77777777" w:rsidR="00DD305E" w:rsidRPr="00D724D7" w:rsidRDefault="00DD305E" w:rsidP="00A859D4">
      <w:pPr>
        <w:pStyle w:val="Style13"/>
        <w:widowControl/>
        <w:tabs>
          <w:tab w:val="left" w:pos="715"/>
        </w:tabs>
        <w:spacing w:line="269" w:lineRule="exact"/>
        <w:rPr>
          <w:rStyle w:val="FontStyle21"/>
          <w:rFonts w:ascii="Bookman Old Style" w:hAnsi="Bookman Old Style"/>
          <w:sz w:val="22"/>
          <w:szCs w:val="22"/>
        </w:rPr>
      </w:pPr>
    </w:p>
    <w:p w14:paraId="01401699" w14:textId="77777777" w:rsidR="00A859D4" w:rsidRPr="00D724D7" w:rsidRDefault="005B774D" w:rsidP="00A859D4">
      <w:pPr>
        <w:pStyle w:val="Style13"/>
        <w:widowControl/>
        <w:tabs>
          <w:tab w:val="left" w:pos="715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eastAsia="Bookman Old Style" w:hAnsi="Bookman Old Style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7"/>
      <w:r>
        <w:rPr>
          <w:rFonts w:ascii="Bookman Old Style" w:eastAsia="Bookman Old Style" w:hAnsi="Bookman Old Style"/>
        </w:rPr>
        <w:instrText xml:space="preserve"> FORMCHECKBOX </w:instrText>
      </w:r>
      <w:r>
        <w:rPr>
          <w:rFonts w:ascii="Bookman Old Style" w:eastAsia="Bookman Old Style" w:hAnsi="Bookman Old Style"/>
        </w:rPr>
      </w:r>
      <w:r>
        <w:rPr>
          <w:rFonts w:ascii="Bookman Old Style" w:eastAsia="Bookman Old Style" w:hAnsi="Bookman Old Style"/>
        </w:rPr>
        <w:fldChar w:fldCharType="end"/>
      </w:r>
      <w:bookmarkEnd w:id="6"/>
      <w:r w:rsidR="00A859D4">
        <w:rPr>
          <w:rFonts w:ascii="Bookman Old Style" w:eastAsia="Bookman Old Style" w:hAnsi="Bookman Old Style"/>
        </w:rPr>
        <w:t xml:space="preserve"> </w:t>
      </w:r>
      <w:r w:rsidR="00A859D4" w:rsidRPr="00D724D7">
        <w:rPr>
          <w:rStyle w:val="FontStyle21"/>
          <w:rFonts w:ascii="Bookman Old Style" w:hAnsi="Bookman Old Style"/>
          <w:sz w:val="22"/>
          <w:szCs w:val="22"/>
        </w:rPr>
        <w:t>niepełny cykl produkcji (wymienić etap</w:t>
      </w:r>
      <w:r w:rsidR="00A859D4">
        <w:rPr>
          <w:rStyle w:val="FontStyle21"/>
          <w:rFonts w:ascii="Bookman Old Style" w:hAnsi="Bookman Old Style"/>
          <w:sz w:val="22"/>
          <w:szCs w:val="22"/>
        </w:rPr>
        <w:t>y produkcji w gospodarstwie)</w:t>
      </w:r>
    </w:p>
    <w:p w14:paraId="12AF92C6" w14:textId="77777777" w:rsidR="00A859D4" w:rsidRPr="00D3481C" w:rsidRDefault="00A859D4" w:rsidP="00A859D4">
      <w:pPr>
        <w:spacing w:line="360" w:lineRule="auto"/>
        <w:rPr>
          <w:rFonts w:ascii="Bookman Old Style" w:hAnsi="Bookman Old Style"/>
          <w:sz w:val="22"/>
          <w:szCs w:val="22"/>
        </w:rPr>
      </w:pPr>
      <w:r w:rsidRPr="00D3481C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……………………………………………………………………………………………………………</w:t>
      </w:r>
    </w:p>
    <w:p w14:paraId="749E6954" w14:textId="77777777" w:rsidR="00A859D4" w:rsidRDefault="00A859D4" w:rsidP="00A859D4">
      <w:pPr>
        <w:spacing w:line="213" w:lineRule="exact"/>
        <w:rPr>
          <w:rFonts w:ascii="Bookman Old Style" w:eastAsia="Times New Roman" w:hAnsi="Bookman Old Style"/>
          <w:sz w:val="22"/>
          <w:szCs w:val="22"/>
        </w:rPr>
      </w:pPr>
    </w:p>
    <w:p w14:paraId="7C3BB815" w14:textId="77777777" w:rsidR="00F93CE5" w:rsidRDefault="00F93CE5" w:rsidP="00726E1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Potencjał zakładu akwakultury (maksymalna produkcja):</w:t>
      </w:r>
    </w:p>
    <w:p w14:paraId="1A11E9E7" w14:textId="77777777" w:rsidR="00726E11" w:rsidRDefault="00726E11" w:rsidP="00726E11">
      <w:pPr>
        <w:rPr>
          <w:rFonts w:ascii="Bookman Old Style" w:hAnsi="Bookman Old Style"/>
          <w:sz w:val="22"/>
          <w:szCs w:val="22"/>
        </w:rPr>
      </w:pPr>
    </w:p>
    <w:p w14:paraId="3C470887" w14:textId="77777777" w:rsidR="00F93CE5" w:rsidRPr="00D3481C" w:rsidRDefault="00F93CE5" w:rsidP="00F93CE5">
      <w:pPr>
        <w:spacing w:line="360" w:lineRule="auto"/>
        <w:rPr>
          <w:rFonts w:ascii="Bookman Old Style" w:hAnsi="Bookman Old Style"/>
          <w:sz w:val="22"/>
          <w:szCs w:val="22"/>
        </w:rPr>
      </w:pPr>
      <w:r w:rsidRPr="00D3481C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……………………………………………………………………………………………………………</w:t>
      </w:r>
    </w:p>
    <w:p w14:paraId="0C1EF312" w14:textId="77777777" w:rsidR="00F93CE5" w:rsidRPr="00D3481C" w:rsidRDefault="00F93CE5" w:rsidP="00F93CE5">
      <w:pPr>
        <w:spacing w:line="360" w:lineRule="auto"/>
        <w:rPr>
          <w:rFonts w:ascii="Bookman Old Style" w:hAnsi="Bookman Old Style"/>
          <w:sz w:val="22"/>
          <w:szCs w:val="22"/>
        </w:rPr>
      </w:pPr>
      <w:r w:rsidRPr="00D3481C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……………………………………………………………………………………………………………</w:t>
      </w:r>
    </w:p>
    <w:p w14:paraId="1A5FACB8" w14:textId="77777777" w:rsidR="00F93CE5" w:rsidRPr="00D3481C" w:rsidRDefault="00F93CE5" w:rsidP="00F93CE5">
      <w:pPr>
        <w:spacing w:line="360" w:lineRule="auto"/>
        <w:rPr>
          <w:rFonts w:ascii="Bookman Old Style" w:hAnsi="Bookman Old Style"/>
          <w:sz w:val="22"/>
          <w:szCs w:val="22"/>
        </w:rPr>
      </w:pPr>
      <w:r w:rsidRPr="00D3481C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……………………………………………………………………………………………………………</w:t>
      </w:r>
    </w:p>
    <w:p w14:paraId="6371C4A4" w14:textId="77777777" w:rsidR="00F93CE5" w:rsidRDefault="00726E11" w:rsidP="00726E1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</w:t>
      </w:r>
      <w:r w:rsidRPr="00726E11">
        <w:rPr>
          <w:rFonts w:ascii="Bookman Old Style" w:hAnsi="Bookman Old Style"/>
          <w:sz w:val="22"/>
          <w:szCs w:val="22"/>
        </w:rPr>
        <w:t>kres, w którym zwierzęta akwakultury są trzymane w zakładzie akwakultury lub</w:t>
      </w:r>
      <w:r>
        <w:rPr>
          <w:rFonts w:ascii="Bookman Old Style" w:hAnsi="Bookman Old Style"/>
          <w:sz w:val="22"/>
          <w:szCs w:val="22"/>
        </w:rPr>
        <w:t xml:space="preserve"> w grupie zakładów akwakultury, </w:t>
      </w:r>
      <w:r w:rsidRPr="00726E11">
        <w:rPr>
          <w:rFonts w:ascii="Bookman Old Style" w:hAnsi="Bookman Old Style"/>
          <w:sz w:val="22"/>
          <w:szCs w:val="22"/>
        </w:rPr>
        <w:t>jeżeli takie zakłady nie są stale zajęte, w tym w stosownych przypadkach informacje</w:t>
      </w:r>
      <w:r>
        <w:rPr>
          <w:rFonts w:ascii="Bookman Old Style" w:hAnsi="Bookman Old Style"/>
          <w:sz w:val="22"/>
          <w:szCs w:val="22"/>
        </w:rPr>
        <w:t xml:space="preserve"> na temat zajmowania sezonowego </w:t>
      </w:r>
      <w:r w:rsidRPr="00726E11">
        <w:rPr>
          <w:rFonts w:ascii="Bookman Old Style" w:hAnsi="Bookman Old Style"/>
          <w:sz w:val="22"/>
          <w:szCs w:val="22"/>
        </w:rPr>
        <w:t>lub zajęcia podczas określonych wydarzeń</w:t>
      </w:r>
      <w:r>
        <w:rPr>
          <w:rFonts w:ascii="Bookman Old Style" w:hAnsi="Bookman Old Style"/>
          <w:sz w:val="22"/>
          <w:szCs w:val="22"/>
        </w:rPr>
        <w:t>:</w:t>
      </w:r>
    </w:p>
    <w:p w14:paraId="1E91B174" w14:textId="77777777" w:rsidR="00726E11" w:rsidRDefault="00726E11" w:rsidP="00726E11">
      <w:pPr>
        <w:rPr>
          <w:rFonts w:ascii="Bookman Old Style" w:hAnsi="Bookman Old Style"/>
          <w:sz w:val="22"/>
          <w:szCs w:val="22"/>
        </w:rPr>
      </w:pPr>
    </w:p>
    <w:p w14:paraId="56517BDE" w14:textId="77777777" w:rsidR="00726E11" w:rsidRDefault="00726E11" w:rsidP="00726E11">
      <w:pPr>
        <w:spacing w:line="360" w:lineRule="auto"/>
        <w:rPr>
          <w:rFonts w:ascii="Bookman Old Style" w:hAnsi="Bookman Old Style"/>
          <w:sz w:val="22"/>
          <w:szCs w:val="22"/>
        </w:rPr>
      </w:pPr>
      <w:r w:rsidRPr="00D3481C">
        <w:rPr>
          <w:rFonts w:ascii="Bookman Old Style" w:hAnsi="Bookman Old Style"/>
          <w:sz w:val="22"/>
          <w:szCs w:val="22"/>
        </w:rPr>
        <w:t>…………………………</w:t>
      </w:r>
      <w:r>
        <w:rPr>
          <w:rFonts w:ascii="Bookman Old Style" w:hAnsi="Bookman Old Style"/>
          <w:sz w:val="22"/>
          <w:szCs w:val="22"/>
        </w:rPr>
        <w:t>…………………………………………………………………………………</w:t>
      </w:r>
    </w:p>
    <w:p w14:paraId="0F09CD7E" w14:textId="77777777" w:rsidR="00726E11" w:rsidRPr="00D3481C" w:rsidRDefault="00726E11" w:rsidP="00726E11">
      <w:pPr>
        <w:rPr>
          <w:rFonts w:ascii="Bookman Old Style" w:hAnsi="Bookman Old Style"/>
          <w:sz w:val="22"/>
          <w:szCs w:val="22"/>
        </w:rPr>
      </w:pPr>
    </w:p>
    <w:p w14:paraId="061D0616" w14:textId="77777777" w:rsidR="00D3481C" w:rsidRPr="00D3481C" w:rsidRDefault="00D3481C" w:rsidP="00D3481C">
      <w:pPr>
        <w:rPr>
          <w:rFonts w:ascii="Bookman Old Style" w:hAnsi="Bookman Old Style"/>
          <w:sz w:val="22"/>
          <w:szCs w:val="22"/>
        </w:rPr>
      </w:pPr>
      <w:r w:rsidRPr="00D3481C">
        <w:rPr>
          <w:rFonts w:ascii="Bookman Old Style" w:hAnsi="Bookman Old Style"/>
          <w:sz w:val="22"/>
          <w:szCs w:val="22"/>
        </w:rPr>
        <w:t>Planowan</w:t>
      </w:r>
      <w:r w:rsidR="00A859D4">
        <w:rPr>
          <w:rFonts w:ascii="Bookman Old Style" w:hAnsi="Bookman Old Style"/>
          <w:sz w:val="22"/>
          <w:szCs w:val="22"/>
        </w:rPr>
        <w:t>y czas prowadzenia działalności………………………………………………………</w:t>
      </w:r>
    </w:p>
    <w:p w14:paraId="227F2D05" w14:textId="77777777" w:rsidR="00A63335" w:rsidRDefault="00FA1F8F" w:rsidP="00FB0643">
      <w:pPr>
        <w:spacing w:before="24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</w:t>
      </w:r>
    </w:p>
    <w:p w14:paraId="03EEE70C" w14:textId="77777777" w:rsidR="00FA1F8F" w:rsidRDefault="00FA1F8F" w:rsidP="00FB0643">
      <w:pPr>
        <w:spacing w:before="24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</w:t>
      </w:r>
    </w:p>
    <w:p w14:paraId="7F225CBF" w14:textId="77777777" w:rsidR="00FA1F8F" w:rsidRDefault="00FA1F8F" w:rsidP="00FB0643">
      <w:pPr>
        <w:spacing w:before="240"/>
        <w:rPr>
          <w:rFonts w:ascii="Bookman Old Style" w:hAnsi="Bookman Old Style"/>
          <w:b/>
          <w:bCs/>
        </w:rPr>
      </w:pPr>
    </w:p>
    <w:p w14:paraId="644CFDBA" w14:textId="77777777" w:rsidR="007517CA" w:rsidRDefault="00A63335" w:rsidP="00A63335">
      <w:pPr>
        <w:spacing w:before="24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Pouczenie</w:t>
      </w:r>
    </w:p>
    <w:p w14:paraId="78AEA999" w14:textId="77777777" w:rsidR="00F93CE5" w:rsidRPr="00FB0643" w:rsidRDefault="00FB0643" w:rsidP="00FB0643">
      <w:pPr>
        <w:pStyle w:val="Default"/>
        <w:jc w:val="both"/>
        <w:rPr>
          <w:rFonts w:ascii="Bookman Old Style" w:hAnsi="Bookman Old Style"/>
          <w:sz w:val="18"/>
          <w:szCs w:val="18"/>
        </w:rPr>
      </w:pPr>
      <w:r w:rsidRPr="00FB0643">
        <w:rPr>
          <w:rFonts w:ascii="Bookman Old Style" w:hAnsi="Bookman Old Style"/>
          <w:bCs/>
          <w:sz w:val="18"/>
          <w:szCs w:val="18"/>
        </w:rPr>
        <w:t xml:space="preserve">1. </w:t>
      </w:r>
      <w:r w:rsidR="00F93CE5" w:rsidRPr="00FB0643">
        <w:rPr>
          <w:rFonts w:ascii="Bookman Old Style" w:hAnsi="Bookman Old Style"/>
          <w:bCs/>
          <w:sz w:val="18"/>
          <w:szCs w:val="18"/>
        </w:rPr>
        <w:t>Podmioty prowadzące zakłady akwakultury powiadamiają z wyprzedzeniem właściwy organ o:</w:t>
      </w:r>
    </w:p>
    <w:p w14:paraId="5FAD5B66" w14:textId="77777777" w:rsidR="00F93CE5" w:rsidRPr="00FB0643" w:rsidRDefault="00F93CE5" w:rsidP="00FB0643">
      <w:pPr>
        <w:pStyle w:val="Default"/>
        <w:jc w:val="both"/>
        <w:rPr>
          <w:rFonts w:ascii="Bookman Old Style" w:hAnsi="Bookman Old Style"/>
          <w:sz w:val="18"/>
          <w:szCs w:val="18"/>
        </w:rPr>
      </w:pPr>
      <w:r w:rsidRPr="00FB0643">
        <w:rPr>
          <w:rFonts w:ascii="Bookman Old Style" w:hAnsi="Bookman Old Style"/>
          <w:bCs/>
          <w:sz w:val="18"/>
          <w:szCs w:val="18"/>
        </w:rPr>
        <w:t>a) wszelkich zmianach w zakładach dotyczących kwestii zawartych we wniosku</w:t>
      </w:r>
    </w:p>
    <w:p w14:paraId="18984BF9" w14:textId="77777777" w:rsidR="00FB0643" w:rsidRDefault="00F93CE5" w:rsidP="00FB0643">
      <w:pPr>
        <w:jc w:val="both"/>
        <w:rPr>
          <w:rFonts w:ascii="Bookman Old Style" w:hAnsi="Bookman Old Style" w:cs="Calibri"/>
          <w:bCs/>
          <w:sz w:val="18"/>
          <w:szCs w:val="18"/>
        </w:rPr>
      </w:pPr>
      <w:r w:rsidRPr="00FB0643">
        <w:rPr>
          <w:rFonts w:ascii="Bookman Old Style" w:hAnsi="Bookman Old Style" w:cs="Calibri"/>
          <w:bCs/>
          <w:sz w:val="18"/>
          <w:szCs w:val="18"/>
        </w:rPr>
        <w:t>b) każdym zaprzestaniu działalności przez dany podmiot lub zakład.</w:t>
      </w:r>
    </w:p>
    <w:p w14:paraId="25A742DC" w14:textId="77777777" w:rsidR="00FB0643" w:rsidRPr="00FB0643" w:rsidRDefault="00FB0643" w:rsidP="00FB0643">
      <w:pPr>
        <w:jc w:val="both"/>
        <w:rPr>
          <w:rFonts w:ascii="Bookman Old Style" w:hAnsi="Bookman Old Style" w:cs="Calibri"/>
          <w:bCs/>
          <w:sz w:val="18"/>
          <w:szCs w:val="18"/>
        </w:rPr>
      </w:pPr>
      <w:r w:rsidRPr="00FB0643">
        <w:rPr>
          <w:rFonts w:ascii="Bookman Old Style" w:hAnsi="Bookman Old Style" w:cs="Calibri"/>
          <w:bCs/>
          <w:color w:val="000000"/>
          <w:sz w:val="18"/>
          <w:szCs w:val="18"/>
          <w:lang w:eastAsia="en-US"/>
        </w:rPr>
        <w:t>2. Podmioty prowadzące zakłady akwakultury podlegające rejestracji lub zatwierdzeniu prowadzą i przechowują dokumentację obejmującą co najmniej następujące informacje:</w:t>
      </w:r>
    </w:p>
    <w:p w14:paraId="1CBCBCA1" w14:textId="77777777" w:rsidR="00FB0643" w:rsidRPr="00FB0643" w:rsidRDefault="00FB0643" w:rsidP="00FB0643">
      <w:pPr>
        <w:autoSpaceDE w:val="0"/>
        <w:autoSpaceDN w:val="0"/>
        <w:adjustRightInd w:val="0"/>
        <w:ind w:firstLine="720"/>
        <w:jc w:val="both"/>
        <w:rPr>
          <w:rFonts w:ascii="Bookman Old Style" w:hAnsi="Bookman Old Style" w:cs="Calibri"/>
          <w:color w:val="000000"/>
          <w:sz w:val="18"/>
          <w:szCs w:val="18"/>
          <w:lang w:eastAsia="en-US"/>
        </w:rPr>
      </w:pPr>
      <w:r w:rsidRPr="00FB0643">
        <w:rPr>
          <w:rFonts w:ascii="Bookman Old Style" w:hAnsi="Bookman Old Style" w:cs="Calibri"/>
          <w:bCs/>
          <w:color w:val="000000"/>
          <w:sz w:val="18"/>
          <w:szCs w:val="18"/>
          <w:lang w:eastAsia="en-US"/>
        </w:rPr>
        <w:t>a) gatunki, kategorie i ilość (liczba, objętość lub waga) zwierząt akwakultury w ich zakładzie;</w:t>
      </w:r>
    </w:p>
    <w:p w14:paraId="0F9D23A4" w14:textId="77777777" w:rsidR="00FB0643" w:rsidRPr="00FB0643" w:rsidRDefault="00FB0643" w:rsidP="00FB0643">
      <w:pPr>
        <w:autoSpaceDE w:val="0"/>
        <w:autoSpaceDN w:val="0"/>
        <w:adjustRightInd w:val="0"/>
        <w:ind w:firstLine="720"/>
        <w:jc w:val="both"/>
        <w:rPr>
          <w:rFonts w:ascii="Bookman Old Style" w:hAnsi="Bookman Old Style" w:cs="Calibri"/>
          <w:color w:val="000000"/>
          <w:sz w:val="18"/>
          <w:szCs w:val="18"/>
          <w:lang w:eastAsia="en-US"/>
        </w:rPr>
      </w:pPr>
      <w:r w:rsidRPr="00FB0643">
        <w:rPr>
          <w:rFonts w:ascii="Bookman Old Style" w:hAnsi="Bookman Old Style" w:cs="Calibri"/>
          <w:bCs/>
          <w:color w:val="000000"/>
          <w:sz w:val="18"/>
          <w:szCs w:val="18"/>
          <w:lang w:eastAsia="en-US"/>
        </w:rPr>
        <w:t>b) przemieszczanie zwierząt akwakultury i produktów pochodzenia zwierzęcego pozyskanych od lub z tych zwierząt do i z ich zakładów, określając, w stosownych przypadkach:</w:t>
      </w:r>
    </w:p>
    <w:p w14:paraId="1A6CF211" w14:textId="77777777" w:rsidR="00FB0643" w:rsidRPr="00FB0643" w:rsidRDefault="00FB0643" w:rsidP="00FB0643">
      <w:pPr>
        <w:autoSpaceDE w:val="0"/>
        <w:autoSpaceDN w:val="0"/>
        <w:adjustRightInd w:val="0"/>
        <w:ind w:left="720" w:firstLine="720"/>
        <w:jc w:val="both"/>
        <w:rPr>
          <w:rFonts w:ascii="Bookman Old Style" w:hAnsi="Bookman Old Style" w:cs="Calibri"/>
          <w:color w:val="000000"/>
          <w:sz w:val="18"/>
          <w:szCs w:val="18"/>
          <w:lang w:eastAsia="en-US"/>
        </w:rPr>
      </w:pPr>
      <w:r w:rsidRPr="00FB0643">
        <w:rPr>
          <w:rFonts w:ascii="Bookman Old Style" w:hAnsi="Bookman Old Style" w:cs="Calibri"/>
          <w:bCs/>
          <w:color w:val="000000"/>
          <w:sz w:val="18"/>
          <w:szCs w:val="18"/>
          <w:lang w:eastAsia="en-US"/>
        </w:rPr>
        <w:t>(i) ich miejsca pochodzenia lub przeznaczenia;</w:t>
      </w:r>
    </w:p>
    <w:p w14:paraId="608F4573" w14:textId="77777777" w:rsidR="00FB0643" w:rsidRPr="00FB0643" w:rsidRDefault="00FB0643" w:rsidP="00FB0643">
      <w:pPr>
        <w:autoSpaceDE w:val="0"/>
        <w:autoSpaceDN w:val="0"/>
        <w:adjustRightInd w:val="0"/>
        <w:ind w:left="720" w:firstLine="720"/>
        <w:jc w:val="both"/>
        <w:rPr>
          <w:rFonts w:ascii="Bookman Old Style" w:hAnsi="Bookman Old Style" w:cs="Calibri"/>
          <w:color w:val="000000"/>
          <w:sz w:val="18"/>
          <w:szCs w:val="18"/>
          <w:lang w:eastAsia="en-US"/>
        </w:rPr>
      </w:pPr>
      <w:r w:rsidRPr="00FB0643">
        <w:rPr>
          <w:rFonts w:ascii="Bookman Old Style" w:hAnsi="Bookman Old Style" w:cs="Calibri"/>
          <w:bCs/>
          <w:color w:val="000000"/>
          <w:sz w:val="18"/>
          <w:szCs w:val="18"/>
          <w:lang w:eastAsia="en-US"/>
        </w:rPr>
        <w:t>(ii) daty takiego przemieszczania;</w:t>
      </w:r>
    </w:p>
    <w:p w14:paraId="73682D5B" w14:textId="77777777" w:rsidR="00FB0643" w:rsidRPr="00FB0643" w:rsidRDefault="00FB0643" w:rsidP="00FB0643">
      <w:pPr>
        <w:autoSpaceDE w:val="0"/>
        <w:autoSpaceDN w:val="0"/>
        <w:adjustRightInd w:val="0"/>
        <w:ind w:firstLine="720"/>
        <w:jc w:val="both"/>
        <w:rPr>
          <w:rFonts w:ascii="Bookman Old Style" w:hAnsi="Bookman Old Style" w:cs="Calibri"/>
          <w:color w:val="000000"/>
          <w:sz w:val="18"/>
          <w:szCs w:val="18"/>
          <w:lang w:eastAsia="en-US"/>
        </w:rPr>
      </w:pPr>
      <w:r w:rsidRPr="00FB0643">
        <w:rPr>
          <w:rFonts w:ascii="Bookman Old Style" w:hAnsi="Bookman Old Style" w:cs="Calibri"/>
          <w:bCs/>
          <w:color w:val="000000"/>
          <w:sz w:val="18"/>
          <w:szCs w:val="18"/>
          <w:lang w:eastAsia="en-US"/>
        </w:rPr>
        <w:t xml:space="preserve">c) świadectwa zdrowia zwierząt w wersji papierowej lub w formie elektronicznej, </w:t>
      </w:r>
    </w:p>
    <w:p w14:paraId="7EA1016D" w14:textId="77777777" w:rsidR="00FB0643" w:rsidRPr="00FB0643" w:rsidRDefault="00FB0643" w:rsidP="00FB0643">
      <w:pPr>
        <w:autoSpaceDE w:val="0"/>
        <w:autoSpaceDN w:val="0"/>
        <w:adjustRightInd w:val="0"/>
        <w:ind w:firstLine="720"/>
        <w:jc w:val="both"/>
        <w:rPr>
          <w:rFonts w:ascii="Bookman Old Style" w:hAnsi="Bookman Old Style" w:cs="Calibri"/>
          <w:color w:val="000000"/>
          <w:sz w:val="18"/>
          <w:szCs w:val="18"/>
          <w:lang w:eastAsia="en-US"/>
        </w:rPr>
      </w:pPr>
      <w:r w:rsidRPr="00FB0643">
        <w:rPr>
          <w:rFonts w:ascii="Bookman Old Style" w:hAnsi="Bookman Old Style" w:cs="Calibri"/>
          <w:bCs/>
          <w:color w:val="000000"/>
          <w:sz w:val="18"/>
          <w:szCs w:val="18"/>
          <w:lang w:eastAsia="en-US"/>
        </w:rPr>
        <w:t>d) upadkowość (śmiertelność) w każdej jednostce epidemiologicznej oraz inne problemy związane z chorobami w zakładzie akwakultury, stosownie do rodzaju produkcji;</w:t>
      </w:r>
    </w:p>
    <w:p w14:paraId="01C0BF18" w14:textId="77777777" w:rsidR="00FB0643" w:rsidRPr="00FB0643" w:rsidRDefault="00FB0643" w:rsidP="00FB0643">
      <w:pPr>
        <w:autoSpaceDE w:val="0"/>
        <w:autoSpaceDN w:val="0"/>
        <w:adjustRightInd w:val="0"/>
        <w:ind w:firstLine="720"/>
        <w:jc w:val="both"/>
        <w:rPr>
          <w:rFonts w:ascii="Bookman Old Style" w:hAnsi="Bookman Old Style" w:cs="Calibri"/>
          <w:color w:val="000000"/>
          <w:sz w:val="18"/>
          <w:szCs w:val="18"/>
          <w:lang w:eastAsia="en-US"/>
        </w:rPr>
      </w:pPr>
      <w:r w:rsidRPr="00FB0643">
        <w:rPr>
          <w:rFonts w:ascii="Bookman Old Style" w:hAnsi="Bookman Old Style" w:cs="Calibri"/>
          <w:bCs/>
          <w:color w:val="000000"/>
          <w:sz w:val="18"/>
          <w:szCs w:val="18"/>
          <w:lang w:eastAsia="en-US"/>
        </w:rPr>
        <w:t xml:space="preserve">e) środki </w:t>
      </w:r>
      <w:proofErr w:type="spellStart"/>
      <w:r w:rsidRPr="00FB0643">
        <w:rPr>
          <w:rFonts w:ascii="Bookman Old Style" w:hAnsi="Bookman Old Style" w:cs="Calibri"/>
          <w:bCs/>
          <w:color w:val="000000"/>
          <w:sz w:val="18"/>
          <w:szCs w:val="18"/>
          <w:lang w:eastAsia="en-US"/>
        </w:rPr>
        <w:t>bioasekuracji</w:t>
      </w:r>
      <w:proofErr w:type="spellEnd"/>
      <w:r w:rsidRPr="00FB0643">
        <w:rPr>
          <w:rFonts w:ascii="Bookman Old Style" w:hAnsi="Bookman Old Style" w:cs="Calibri"/>
          <w:bCs/>
          <w:color w:val="000000"/>
          <w:sz w:val="18"/>
          <w:szCs w:val="18"/>
          <w:lang w:eastAsia="en-US"/>
        </w:rPr>
        <w:t>, nadzór, leczenie, wyniki badań i inne istotne informacje stosownie do:</w:t>
      </w:r>
    </w:p>
    <w:p w14:paraId="5A6F9F02" w14:textId="77777777" w:rsidR="00FB0643" w:rsidRPr="00FB0643" w:rsidRDefault="00FB0643" w:rsidP="00FB0643">
      <w:pPr>
        <w:autoSpaceDE w:val="0"/>
        <w:autoSpaceDN w:val="0"/>
        <w:adjustRightInd w:val="0"/>
        <w:ind w:left="720" w:firstLine="720"/>
        <w:jc w:val="both"/>
        <w:rPr>
          <w:rFonts w:ascii="Bookman Old Style" w:hAnsi="Bookman Old Style" w:cs="Calibri"/>
          <w:color w:val="000000"/>
          <w:sz w:val="18"/>
          <w:szCs w:val="18"/>
          <w:lang w:eastAsia="en-US"/>
        </w:rPr>
      </w:pPr>
      <w:r w:rsidRPr="00FB0643">
        <w:rPr>
          <w:rFonts w:ascii="Bookman Old Style" w:hAnsi="Bookman Old Style" w:cs="Calibri"/>
          <w:bCs/>
          <w:color w:val="000000"/>
          <w:sz w:val="18"/>
          <w:szCs w:val="18"/>
          <w:lang w:eastAsia="en-US"/>
        </w:rPr>
        <w:t>(i) gatunków i kategorii zwierząt akwakultury w zakładzie;</w:t>
      </w:r>
    </w:p>
    <w:p w14:paraId="0733FEC7" w14:textId="77777777" w:rsidR="00FB0643" w:rsidRPr="00FB0643" w:rsidRDefault="00FB0643" w:rsidP="00FB0643">
      <w:pPr>
        <w:autoSpaceDE w:val="0"/>
        <w:autoSpaceDN w:val="0"/>
        <w:adjustRightInd w:val="0"/>
        <w:ind w:left="720" w:firstLine="720"/>
        <w:jc w:val="both"/>
        <w:rPr>
          <w:rFonts w:ascii="Bookman Old Style" w:hAnsi="Bookman Old Style" w:cs="Calibri"/>
          <w:color w:val="000000"/>
          <w:sz w:val="18"/>
          <w:szCs w:val="18"/>
          <w:lang w:eastAsia="en-US"/>
        </w:rPr>
      </w:pPr>
      <w:r w:rsidRPr="00FB0643">
        <w:rPr>
          <w:rFonts w:ascii="Bookman Old Style" w:hAnsi="Bookman Old Style" w:cs="Calibri"/>
          <w:bCs/>
          <w:color w:val="000000"/>
          <w:sz w:val="18"/>
          <w:szCs w:val="18"/>
          <w:lang w:eastAsia="en-US"/>
        </w:rPr>
        <w:t>(ii) rodzaju produkcji w zakładzie akwakultury;</w:t>
      </w:r>
    </w:p>
    <w:p w14:paraId="70C1C3C0" w14:textId="77777777" w:rsidR="00FB0643" w:rsidRPr="00FB0643" w:rsidRDefault="00FB0643" w:rsidP="00FB0643">
      <w:pPr>
        <w:autoSpaceDE w:val="0"/>
        <w:autoSpaceDN w:val="0"/>
        <w:adjustRightInd w:val="0"/>
        <w:ind w:left="720" w:firstLine="720"/>
        <w:jc w:val="both"/>
        <w:rPr>
          <w:rFonts w:ascii="Bookman Old Style" w:hAnsi="Bookman Old Style" w:cs="Calibri"/>
          <w:color w:val="000000"/>
          <w:sz w:val="18"/>
          <w:szCs w:val="18"/>
          <w:lang w:eastAsia="en-US"/>
        </w:rPr>
      </w:pPr>
      <w:r w:rsidRPr="00FB0643">
        <w:rPr>
          <w:rFonts w:ascii="Bookman Old Style" w:hAnsi="Bookman Old Style" w:cs="Calibri"/>
          <w:bCs/>
          <w:color w:val="000000"/>
          <w:sz w:val="18"/>
          <w:szCs w:val="18"/>
          <w:lang w:eastAsia="en-US"/>
        </w:rPr>
        <w:t>(iii) rodzaju i wielkości zakładu akwakultury;</w:t>
      </w:r>
    </w:p>
    <w:p w14:paraId="547F8413" w14:textId="77777777" w:rsidR="00FB0643" w:rsidRPr="00FB0643" w:rsidRDefault="00FB0643" w:rsidP="00FB0643">
      <w:pPr>
        <w:autoSpaceDE w:val="0"/>
        <w:autoSpaceDN w:val="0"/>
        <w:adjustRightInd w:val="0"/>
        <w:ind w:firstLine="720"/>
        <w:jc w:val="both"/>
        <w:rPr>
          <w:rFonts w:ascii="Bookman Old Style" w:hAnsi="Bookman Old Style" w:cs="Calibri"/>
          <w:color w:val="000000"/>
          <w:sz w:val="18"/>
          <w:szCs w:val="18"/>
          <w:lang w:eastAsia="en-US"/>
        </w:rPr>
      </w:pPr>
      <w:r w:rsidRPr="00FB0643">
        <w:rPr>
          <w:rFonts w:ascii="Bookman Old Style" w:hAnsi="Bookman Old Style" w:cs="Calibri"/>
          <w:bCs/>
          <w:color w:val="000000"/>
          <w:sz w:val="18"/>
          <w:szCs w:val="18"/>
          <w:lang w:eastAsia="en-US"/>
        </w:rPr>
        <w:t>f) wyniki kontroli stanu zdrowia zwierząt;</w:t>
      </w:r>
    </w:p>
    <w:p w14:paraId="3AFAB953" w14:textId="77777777" w:rsidR="00495146" w:rsidRPr="00495146" w:rsidRDefault="00FB0643" w:rsidP="00495146">
      <w:pPr>
        <w:pStyle w:val="Bezodstpw"/>
        <w:rPr>
          <w:rFonts w:ascii="Bookman Old Style" w:hAnsi="Bookman Old Style"/>
          <w:sz w:val="18"/>
          <w:szCs w:val="18"/>
          <w:lang w:eastAsia="en-US"/>
        </w:rPr>
      </w:pPr>
      <w:r w:rsidRPr="00326C45">
        <w:rPr>
          <w:rFonts w:ascii="Bookman Old Style" w:hAnsi="Bookman Old Style"/>
          <w:sz w:val="18"/>
          <w:szCs w:val="18"/>
          <w:lang w:eastAsia="en-US"/>
        </w:rPr>
        <w:t>Dokumentację prowadzi się i przechowuje w formi</w:t>
      </w:r>
      <w:r w:rsidR="008A1F2A" w:rsidRPr="00326C45">
        <w:rPr>
          <w:rFonts w:ascii="Bookman Old Style" w:hAnsi="Bookman Old Style"/>
          <w:sz w:val="18"/>
          <w:szCs w:val="18"/>
          <w:lang w:eastAsia="en-US"/>
        </w:rPr>
        <w:t>e papierowej lub ele</w:t>
      </w:r>
      <w:r w:rsidR="00326C45" w:rsidRPr="00326C45">
        <w:rPr>
          <w:rFonts w:ascii="Bookman Old Style" w:hAnsi="Bookman Old Style"/>
          <w:sz w:val="18"/>
          <w:szCs w:val="18"/>
          <w:lang w:eastAsia="en-US"/>
        </w:rPr>
        <w:t>ktronicznej minimum 3 lata.</w:t>
      </w:r>
    </w:p>
    <w:p w14:paraId="3FA4789F" w14:textId="77777777" w:rsidR="007517CA" w:rsidRPr="00FB0643" w:rsidRDefault="00495146" w:rsidP="00FB0643">
      <w:pPr>
        <w:spacing w:after="160" w:line="259" w:lineRule="auto"/>
        <w:jc w:val="both"/>
        <w:rPr>
          <w:rFonts w:ascii="Bookman Old Style" w:hAnsi="Bookman Old Style" w:cs="Calibri"/>
          <w:bCs/>
          <w:sz w:val="18"/>
          <w:szCs w:val="18"/>
          <w:lang w:eastAsia="en-US"/>
        </w:rPr>
      </w:pPr>
      <w:r>
        <w:rPr>
          <w:rFonts w:ascii="Bookman Old Style" w:hAnsi="Bookman Old Style"/>
          <w:bCs/>
          <w:sz w:val="18"/>
          <w:szCs w:val="18"/>
        </w:rPr>
        <w:t>2</w:t>
      </w:r>
      <w:r w:rsidR="008A1F2A">
        <w:rPr>
          <w:rFonts w:ascii="Bookman Old Style" w:hAnsi="Bookman Old Style"/>
          <w:bCs/>
          <w:sz w:val="18"/>
          <w:szCs w:val="18"/>
        </w:rPr>
        <w:t xml:space="preserve">. </w:t>
      </w:r>
      <w:r w:rsidR="007517CA" w:rsidRPr="00FB0643">
        <w:rPr>
          <w:rFonts w:ascii="Bookman Old Style" w:hAnsi="Bookman Old Style"/>
          <w:bCs/>
          <w:sz w:val="18"/>
          <w:szCs w:val="18"/>
        </w:rPr>
        <w:t xml:space="preserve">Zgodnie z Art. 33 ustawy </w:t>
      </w:r>
      <w:r w:rsidR="007517CA" w:rsidRPr="00FB0643">
        <w:rPr>
          <w:rFonts w:ascii="Bookman Old Style" w:hAnsi="Bookman Old Style"/>
          <w:sz w:val="18"/>
          <w:szCs w:val="18"/>
        </w:rPr>
        <w:t xml:space="preserve">z dnia 11 marca 2004 r. o ochronie zdrowia zwierząt oraz zwalczaniu chorób zakaźnych zwierząt: </w:t>
      </w:r>
      <w:r w:rsidR="007517CA" w:rsidRPr="00FB0643">
        <w:rPr>
          <w:rFonts w:ascii="Bookman Old Style" w:hAnsi="Bookman Old Style"/>
          <w:i/>
          <w:sz w:val="18"/>
          <w:szCs w:val="18"/>
        </w:rPr>
        <w:t>„Podmiot prowadzący przedsiębiorstwo produkcyjne sektora akwakultury niezwłocznie przekazuje, w formie pisemnej, powiatowemu lekarzowi weterynarii właściwemu dla miejsca wysyłki informację o umieszczeniu na rynku zwierząt akwakultury przeznaczonych do chowu, hodowli lub odnowy populacji, zawierającą miejsce pochodzenia i przeznaczenia tych zwierząt.”</w:t>
      </w:r>
      <w:r w:rsidR="007517CA" w:rsidRPr="00FB0643">
        <w:rPr>
          <w:rFonts w:ascii="Bookman Old Style" w:hAnsi="Bookman Old Style"/>
          <w:sz w:val="18"/>
          <w:szCs w:val="18"/>
        </w:rPr>
        <w:t xml:space="preserve"> </w:t>
      </w:r>
    </w:p>
    <w:p w14:paraId="23B452F1" w14:textId="77777777" w:rsidR="007517CA" w:rsidRDefault="007517CA" w:rsidP="007517CA">
      <w:pPr>
        <w:spacing w:line="0" w:lineRule="atLeast"/>
        <w:jc w:val="both"/>
        <w:rPr>
          <w:rFonts w:ascii="Bookman Old Style" w:eastAsia="Bookman Old Style" w:hAnsi="Bookman Old Style"/>
          <w:sz w:val="24"/>
        </w:rPr>
      </w:pPr>
    </w:p>
    <w:p w14:paraId="57DE9F99" w14:textId="77777777" w:rsidR="00726E11" w:rsidRPr="00D724D7" w:rsidRDefault="00726E11" w:rsidP="007517CA">
      <w:pPr>
        <w:spacing w:line="0" w:lineRule="atLeast"/>
        <w:jc w:val="both"/>
        <w:rPr>
          <w:rFonts w:ascii="Bookman Old Style" w:eastAsia="Bookman Old Style" w:hAnsi="Bookman Old Style"/>
          <w:sz w:val="24"/>
        </w:rPr>
      </w:pPr>
    </w:p>
    <w:p w14:paraId="129D8554" w14:textId="77777777" w:rsidR="00EE101C" w:rsidRDefault="00EE101C">
      <w:pPr>
        <w:spacing w:line="243" w:lineRule="exact"/>
        <w:rPr>
          <w:rFonts w:ascii="Bookman Old Style" w:eastAsia="Times New Roman" w:hAnsi="Bookman Old Style"/>
          <w:sz w:val="24"/>
        </w:rPr>
      </w:pPr>
    </w:p>
    <w:p w14:paraId="4010ABB3" w14:textId="77777777" w:rsidR="00FB0643" w:rsidRPr="00D724D7" w:rsidRDefault="00FB0643" w:rsidP="00FB0643">
      <w:pPr>
        <w:spacing w:line="0" w:lineRule="atLeast"/>
        <w:ind w:left="6420"/>
        <w:rPr>
          <w:rFonts w:ascii="Bookman Old Style" w:eastAsia="Bookman Old Style" w:hAnsi="Bookman Old Style"/>
          <w:sz w:val="22"/>
          <w:szCs w:val="22"/>
        </w:rPr>
      </w:pPr>
      <w:r w:rsidRPr="00D724D7">
        <w:rPr>
          <w:rFonts w:ascii="Bookman Old Style" w:eastAsia="Bookman Old Style" w:hAnsi="Bookman Old Style"/>
          <w:sz w:val="22"/>
          <w:szCs w:val="22"/>
        </w:rPr>
        <w:t>……………………………</w:t>
      </w:r>
    </w:p>
    <w:p w14:paraId="5A97D71B" w14:textId="77777777" w:rsidR="00FB0643" w:rsidRPr="00D724D7" w:rsidRDefault="00FB0643" w:rsidP="00FB0643">
      <w:pPr>
        <w:spacing w:line="242" w:lineRule="exact"/>
        <w:rPr>
          <w:rFonts w:ascii="Bookman Old Style" w:eastAsia="Times New Roman" w:hAnsi="Bookman Old Style"/>
          <w:sz w:val="22"/>
          <w:szCs w:val="22"/>
        </w:rPr>
      </w:pPr>
    </w:p>
    <w:p w14:paraId="0E2401ED" w14:textId="77777777" w:rsidR="00FB0643" w:rsidRDefault="00FB0643" w:rsidP="00FB0643">
      <w:pPr>
        <w:spacing w:line="0" w:lineRule="atLeast"/>
        <w:ind w:left="6520"/>
        <w:rPr>
          <w:rFonts w:ascii="Bookman Old Style" w:eastAsia="Bookman Old Style" w:hAnsi="Bookman Old Style"/>
          <w:sz w:val="24"/>
        </w:rPr>
      </w:pPr>
      <w:r w:rsidRPr="00D724D7">
        <w:rPr>
          <w:rFonts w:ascii="Bookman Old Style" w:eastAsia="Bookman Old Style" w:hAnsi="Bookman Old Style"/>
          <w:sz w:val="22"/>
          <w:szCs w:val="22"/>
        </w:rPr>
        <w:t>Podpis wniosk</w:t>
      </w:r>
      <w:r w:rsidRPr="00D724D7">
        <w:rPr>
          <w:rFonts w:ascii="Bookman Old Style" w:eastAsia="Bookman Old Style" w:hAnsi="Bookman Old Style"/>
          <w:sz w:val="24"/>
        </w:rPr>
        <w:t>odawcy</w:t>
      </w:r>
    </w:p>
    <w:p w14:paraId="166A8FC8" w14:textId="77777777" w:rsidR="00FB0643" w:rsidRDefault="00FB0643">
      <w:pPr>
        <w:spacing w:line="243" w:lineRule="exact"/>
        <w:rPr>
          <w:rFonts w:ascii="Bookman Old Style" w:eastAsia="Times New Roman" w:hAnsi="Bookman Old Style"/>
          <w:sz w:val="24"/>
        </w:rPr>
      </w:pPr>
    </w:p>
    <w:p w14:paraId="111AA55B" w14:textId="77777777" w:rsidR="00495146" w:rsidRDefault="00495146">
      <w:pPr>
        <w:spacing w:line="243" w:lineRule="exact"/>
        <w:rPr>
          <w:rFonts w:ascii="Bookman Old Style" w:eastAsia="Times New Roman" w:hAnsi="Bookman Old Style"/>
          <w:sz w:val="24"/>
        </w:rPr>
      </w:pPr>
    </w:p>
    <w:p w14:paraId="4646424A" w14:textId="77777777" w:rsidR="00495146" w:rsidRDefault="00495146">
      <w:pPr>
        <w:spacing w:line="243" w:lineRule="exact"/>
        <w:rPr>
          <w:rFonts w:ascii="Bookman Old Style" w:eastAsia="Times New Roman" w:hAnsi="Bookman Old Style"/>
          <w:sz w:val="24"/>
        </w:rPr>
      </w:pPr>
    </w:p>
    <w:p w14:paraId="1069ED7F" w14:textId="77777777" w:rsidR="00495146" w:rsidRDefault="00495146">
      <w:pPr>
        <w:spacing w:line="243" w:lineRule="exact"/>
        <w:rPr>
          <w:rFonts w:ascii="Bookman Old Style" w:eastAsia="Times New Roman" w:hAnsi="Bookman Old Style"/>
          <w:sz w:val="24"/>
        </w:rPr>
      </w:pPr>
    </w:p>
    <w:p w14:paraId="4AC8E818" w14:textId="77777777" w:rsidR="00495146" w:rsidRDefault="00495146">
      <w:pPr>
        <w:spacing w:line="243" w:lineRule="exact"/>
        <w:rPr>
          <w:rFonts w:ascii="Bookman Old Style" w:eastAsia="Times New Roman" w:hAnsi="Bookman Old Style"/>
          <w:sz w:val="24"/>
        </w:rPr>
      </w:pPr>
    </w:p>
    <w:p w14:paraId="187CBB16" w14:textId="77777777" w:rsidR="00495146" w:rsidRPr="00D724D7" w:rsidRDefault="00495146">
      <w:pPr>
        <w:spacing w:line="243" w:lineRule="exact"/>
        <w:rPr>
          <w:rFonts w:ascii="Bookman Old Style" w:eastAsia="Times New Roman" w:hAnsi="Bookman Old Style"/>
          <w:sz w:val="24"/>
        </w:rPr>
      </w:pPr>
    </w:p>
    <w:p w14:paraId="0421F0B8" w14:textId="77777777" w:rsidR="00495146" w:rsidRDefault="00495146">
      <w:pPr>
        <w:spacing w:line="0" w:lineRule="atLeast"/>
        <w:rPr>
          <w:rFonts w:ascii="Bookman Old Style" w:eastAsia="Bookman Old Style" w:hAnsi="Bookman Old Style"/>
          <w:sz w:val="18"/>
          <w:u w:val="single"/>
        </w:rPr>
      </w:pPr>
    </w:p>
    <w:p w14:paraId="251C7F63" w14:textId="77777777" w:rsidR="00495146" w:rsidRDefault="00495146">
      <w:pPr>
        <w:spacing w:line="0" w:lineRule="atLeast"/>
        <w:rPr>
          <w:rFonts w:ascii="Bookman Old Style" w:eastAsia="Bookman Old Style" w:hAnsi="Bookman Old Style"/>
          <w:sz w:val="18"/>
          <w:u w:val="single"/>
        </w:rPr>
      </w:pPr>
    </w:p>
    <w:p w14:paraId="514FC9D0" w14:textId="77777777" w:rsidR="00495146" w:rsidRDefault="00495146">
      <w:pPr>
        <w:spacing w:line="0" w:lineRule="atLeast"/>
        <w:rPr>
          <w:rFonts w:ascii="Bookman Old Style" w:eastAsia="Bookman Old Style" w:hAnsi="Bookman Old Style"/>
          <w:sz w:val="18"/>
          <w:u w:val="single"/>
        </w:rPr>
      </w:pPr>
    </w:p>
    <w:p w14:paraId="7CFE0A06" w14:textId="77777777" w:rsidR="00495146" w:rsidRDefault="00495146">
      <w:pPr>
        <w:spacing w:line="0" w:lineRule="atLeast"/>
        <w:rPr>
          <w:rFonts w:ascii="Bookman Old Style" w:eastAsia="Bookman Old Style" w:hAnsi="Bookman Old Style"/>
          <w:sz w:val="18"/>
          <w:u w:val="single"/>
        </w:rPr>
      </w:pPr>
    </w:p>
    <w:p w14:paraId="38D383BD" w14:textId="77777777" w:rsidR="00495146" w:rsidRDefault="00495146">
      <w:pPr>
        <w:spacing w:line="0" w:lineRule="atLeast"/>
        <w:rPr>
          <w:rFonts w:ascii="Bookman Old Style" w:eastAsia="Bookman Old Style" w:hAnsi="Bookman Old Style"/>
          <w:sz w:val="18"/>
          <w:u w:val="single"/>
        </w:rPr>
      </w:pPr>
    </w:p>
    <w:p w14:paraId="2571B15E" w14:textId="77777777" w:rsidR="00DD305E" w:rsidRDefault="00DD305E">
      <w:pPr>
        <w:spacing w:line="0" w:lineRule="atLeast"/>
        <w:rPr>
          <w:rFonts w:ascii="Bookman Old Style" w:eastAsia="Bookman Old Style" w:hAnsi="Bookman Old Style"/>
          <w:sz w:val="18"/>
          <w:u w:val="single"/>
        </w:rPr>
      </w:pPr>
    </w:p>
    <w:p w14:paraId="15AE3679" w14:textId="77777777" w:rsidR="00DD305E" w:rsidRDefault="00DD305E">
      <w:pPr>
        <w:spacing w:line="0" w:lineRule="atLeast"/>
        <w:rPr>
          <w:rFonts w:ascii="Bookman Old Style" w:eastAsia="Bookman Old Style" w:hAnsi="Bookman Old Style"/>
          <w:sz w:val="18"/>
          <w:u w:val="single"/>
        </w:rPr>
      </w:pPr>
    </w:p>
    <w:p w14:paraId="576C72D5" w14:textId="77777777" w:rsidR="00495146" w:rsidRDefault="00495146">
      <w:pPr>
        <w:spacing w:line="0" w:lineRule="atLeast"/>
        <w:rPr>
          <w:rFonts w:ascii="Bookman Old Style" w:eastAsia="Bookman Old Style" w:hAnsi="Bookman Old Style"/>
          <w:sz w:val="18"/>
          <w:u w:val="single"/>
        </w:rPr>
      </w:pPr>
    </w:p>
    <w:p w14:paraId="767E3C07" w14:textId="77777777" w:rsidR="00495146" w:rsidRDefault="00495146">
      <w:pPr>
        <w:spacing w:line="0" w:lineRule="atLeast"/>
        <w:rPr>
          <w:rFonts w:ascii="Bookman Old Style" w:eastAsia="Bookman Old Style" w:hAnsi="Bookman Old Style"/>
          <w:sz w:val="18"/>
          <w:u w:val="single"/>
        </w:rPr>
      </w:pPr>
    </w:p>
    <w:p w14:paraId="63D1D2E6" w14:textId="77777777" w:rsidR="00495146" w:rsidRDefault="00495146">
      <w:pPr>
        <w:spacing w:line="0" w:lineRule="atLeast"/>
        <w:rPr>
          <w:rFonts w:ascii="Bookman Old Style" w:eastAsia="Bookman Old Style" w:hAnsi="Bookman Old Style"/>
          <w:sz w:val="18"/>
          <w:u w:val="single"/>
        </w:rPr>
      </w:pPr>
    </w:p>
    <w:p w14:paraId="0394B33A" w14:textId="77777777" w:rsidR="00495146" w:rsidRDefault="00495146">
      <w:pPr>
        <w:spacing w:line="0" w:lineRule="atLeast"/>
        <w:rPr>
          <w:rFonts w:ascii="Bookman Old Style" w:eastAsia="Bookman Old Style" w:hAnsi="Bookman Old Style"/>
          <w:sz w:val="18"/>
          <w:u w:val="single"/>
        </w:rPr>
      </w:pPr>
    </w:p>
    <w:p w14:paraId="7AAC5A3C" w14:textId="77777777" w:rsidR="00495146" w:rsidRDefault="00495146">
      <w:pPr>
        <w:spacing w:line="0" w:lineRule="atLeast"/>
        <w:rPr>
          <w:rFonts w:ascii="Bookman Old Style" w:eastAsia="Bookman Old Style" w:hAnsi="Bookman Old Style"/>
          <w:sz w:val="18"/>
          <w:u w:val="single"/>
        </w:rPr>
      </w:pPr>
    </w:p>
    <w:p w14:paraId="410EA968" w14:textId="77777777" w:rsidR="00EE101C" w:rsidRPr="00D724D7" w:rsidRDefault="00EE101C">
      <w:pPr>
        <w:spacing w:line="0" w:lineRule="atLeast"/>
        <w:rPr>
          <w:rFonts w:ascii="Bookman Old Style" w:eastAsia="Bookman Old Style" w:hAnsi="Bookman Old Style"/>
          <w:sz w:val="18"/>
          <w:u w:val="single"/>
        </w:rPr>
      </w:pPr>
      <w:r w:rsidRPr="00D724D7">
        <w:rPr>
          <w:rFonts w:ascii="Bookman Old Style" w:eastAsia="Bookman Old Style" w:hAnsi="Bookman Old Style"/>
          <w:sz w:val="18"/>
          <w:u w:val="single"/>
        </w:rPr>
        <w:t>Załączniki :</w:t>
      </w:r>
    </w:p>
    <w:p w14:paraId="6A85CD20" w14:textId="77777777" w:rsidR="00EE101C" w:rsidRPr="00D724D7" w:rsidRDefault="00EE101C">
      <w:pPr>
        <w:spacing w:line="233" w:lineRule="exact"/>
        <w:rPr>
          <w:rFonts w:ascii="Bookman Old Style" w:eastAsia="Times New Roman" w:hAnsi="Bookman Old Style"/>
          <w:sz w:val="24"/>
        </w:rPr>
      </w:pPr>
    </w:p>
    <w:p w14:paraId="2A1B365E" w14:textId="77777777" w:rsidR="00DB2A66" w:rsidRPr="00DB2A66" w:rsidRDefault="00DB2A66" w:rsidP="002F15C1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 w:rsidRPr="00DB2A66">
        <w:rPr>
          <w:rFonts w:ascii="Bookman Old Style" w:hAnsi="Bookman Old Style"/>
          <w:sz w:val="18"/>
          <w:szCs w:val="18"/>
        </w:rPr>
        <w:t xml:space="preserve">Potwierdzenie dokonania </w:t>
      </w:r>
      <w:r w:rsidRPr="00DB2A66">
        <w:rPr>
          <w:rFonts w:ascii="Bookman Old Style" w:hAnsi="Bookman Old Style"/>
          <w:b/>
          <w:bCs/>
          <w:sz w:val="18"/>
          <w:szCs w:val="18"/>
        </w:rPr>
        <w:t xml:space="preserve">opłaty skarbowej za wydanie decyzji – kwota 10 zł </w:t>
      </w:r>
      <w:r w:rsidRPr="00DB2A66">
        <w:rPr>
          <w:rFonts w:ascii="Bookman Old Style" w:hAnsi="Bookman Old Style"/>
          <w:sz w:val="18"/>
          <w:szCs w:val="18"/>
        </w:rPr>
        <w:t xml:space="preserve">(Bank Spółdzielczy w Pruszczu Gdańskim nr konta </w:t>
      </w:r>
      <w:r w:rsidR="007312D3">
        <w:rPr>
          <w:rFonts w:ascii="Bookman Old Style" w:hAnsi="Bookman Old Style"/>
          <w:sz w:val="18"/>
          <w:szCs w:val="18"/>
        </w:rPr>
        <w:t xml:space="preserve">Urzędu Miasta w Pruszczu Gdańskim </w:t>
      </w:r>
      <w:r w:rsidRPr="00DB2A66">
        <w:rPr>
          <w:rFonts w:ascii="Bookman Old Style" w:hAnsi="Bookman Old Style"/>
          <w:sz w:val="18"/>
          <w:szCs w:val="18"/>
        </w:rPr>
        <w:t>94 8335 0003 0121 1827 2000 0007)</w:t>
      </w:r>
    </w:p>
    <w:p w14:paraId="710183A5" w14:textId="77777777" w:rsidR="00F93CE5" w:rsidRDefault="00DD305E" w:rsidP="00F93CE5">
      <w:pPr>
        <w:numPr>
          <w:ilvl w:val="0"/>
          <w:numId w:val="5"/>
        </w:numPr>
        <w:tabs>
          <w:tab w:val="left" w:pos="680"/>
        </w:tabs>
        <w:spacing w:line="0" w:lineRule="atLeast"/>
        <w:rPr>
          <w:rFonts w:ascii="Bookman Old Style" w:eastAsia="Bookman Old Style" w:hAnsi="Bookman Old Style"/>
          <w:sz w:val="18"/>
        </w:rPr>
      </w:pPr>
      <w:r>
        <w:rPr>
          <w:rFonts w:ascii="Bookman Old Style" w:eastAsia="Bookman Old Style" w:hAnsi="Bookman Old Style"/>
          <w:sz w:val="18"/>
        </w:rPr>
        <w:t xml:space="preserve">Program nadzoru </w:t>
      </w:r>
      <w:r w:rsidR="00612A05">
        <w:rPr>
          <w:rFonts w:ascii="Bookman Old Style" w:eastAsia="Bookman Old Style" w:hAnsi="Bookman Old Style"/>
          <w:sz w:val="18"/>
        </w:rPr>
        <w:t>stanu zdrowia zwierząt akwakultury</w:t>
      </w:r>
      <w:r w:rsidR="00FB0643">
        <w:rPr>
          <w:rFonts w:ascii="Bookman Old Style" w:eastAsia="Bookman Old Style" w:hAnsi="Bookman Old Style"/>
          <w:sz w:val="18"/>
        </w:rPr>
        <w:t xml:space="preserve"> – w przypadku działalności podlegającej zatwierdzeniu</w:t>
      </w:r>
    </w:p>
    <w:p w14:paraId="6224466D" w14:textId="77777777" w:rsidR="00495146" w:rsidRPr="00D724D7" w:rsidRDefault="00495146" w:rsidP="00495146">
      <w:pPr>
        <w:tabs>
          <w:tab w:val="left" w:pos="680"/>
        </w:tabs>
        <w:spacing w:line="0" w:lineRule="atLeast"/>
        <w:ind w:left="360"/>
        <w:rPr>
          <w:rFonts w:ascii="Bookman Old Style" w:eastAsia="Bookman Old Style" w:hAnsi="Bookman Old Style"/>
          <w:sz w:val="18"/>
        </w:rPr>
      </w:pPr>
    </w:p>
    <w:sectPr w:rsidR="00495146" w:rsidRPr="00D724D7">
      <w:footerReference w:type="default" r:id="rId8"/>
      <w:pgSz w:w="11900" w:h="16838"/>
      <w:pgMar w:top="847" w:right="1406" w:bottom="298" w:left="1420" w:header="0" w:footer="0" w:gutter="0"/>
      <w:cols w:space="0" w:equalWidth="0">
        <w:col w:w="9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0726F" w14:textId="77777777" w:rsidR="008D705C" w:rsidRDefault="008D705C" w:rsidP="00DD305E">
      <w:r>
        <w:separator/>
      </w:r>
    </w:p>
  </w:endnote>
  <w:endnote w:type="continuationSeparator" w:id="0">
    <w:p w14:paraId="323154D5" w14:textId="77777777" w:rsidR="008D705C" w:rsidRDefault="008D705C" w:rsidP="00DD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09A8A" w14:textId="77777777" w:rsidR="00DD305E" w:rsidRDefault="00DD305E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2421D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2421D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72E57F10" w14:textId="77777777" w:rsidR="00DD305E" w:rsidRDefault="00DD30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EEC71" w14:textId="77777777" w:rsidR="008D705C" w:rsidRDefault="008D705C" w:rsidP="00DD305E">
      <w:r>
        <w:separator/>
      </w:r>
    </w:p>
  </w:footnote>
  <w:footnote w:type="continuationSeparator" w:id="0">
    <w:p w14:paraId="0A4CF18A" w14:textId="77777777" w:rsidR="008D705C" w:rsidRDefault="008D705C" w:rsidP="00DD3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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625558EC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5E73BDB"/>
    <w:multiLevelType w:val="hybridMultilevel"/>
    <w:tmpl w:val="113C9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B6D21"/>
    <w:multiLevelType w:val="hybridMultilevel"/>
    <w:tmpl w:val="DD3ABC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24263"/>
    <w:multiLevelType w:val="hybridMultilevel"/>
    <w:tmpl w:val="E4E0180C"/>
    <w:lvl w:ilvl="0" w:tplc="FC9CAA1E">
      <w:start w:val="1"/>
      <w:numFmt w:val="decimal"/>
      <w:lvlText w:val="%1."/>
      <w:lvlJc w:val="left"/>
      <w:pPr>
        <w:ind w:left="1037" w:hanging="360"/>
      </w:pPr>
    </w:lvl>
    <w:lvl w:ilvl="1" w:tplc="04150019">
      <w:start w:val="1"/>
      <w:numFmt w:val="lowerLetter"/>
      <w:lvlText w:val="%2."/>
      <w:lvlJc w:val="left"/>
      <w:pPr>
        <w:ind w:left="1757" w:hanging="360"/>
      </w:pPr>
    </w:lvl>
    <w:lvl w:ilvl="2" w:tplc="0415001B">
      <w:start w:val="1"/>
      <w:numFmt w:val="lowerRoman"/>
      <w:lvlText w:val="%3."/>
      <w:lvlJc w:val="right"/>
      <w:pPr>
        <w:ind w:left="2477" w:hanging="180"/>
      </w:pPr>
    </w:lvl>
    <w:lvl w:ilvl="3" w:tplc="0415000F">
      <w:start w:val="1"/>
      <w:numFmt w:val="decimal"/>
      <w:lvlText w:val="%4."/>
      <w:lvlJc w:val="left"/>
      <w:pPr>
        <w:ind w:left="3197" w:hanging="360"/>
      </w:pPr>
    </w:lvl>
    <w:lvl w:ilvl="4" w:tplc="04150019">
      <w:start w:val="1"/>
      <w:numFmt w:val="lowerLetter"/>
      <w:lvlText w:val="%5."/>
      <w:lvlJc w:val="left"/>
      <w:pPr>
        <w:ind w:left="3917" w:hanging="360"/>
      </w:pPr>
    </w:lvl>
    <w:lvl w:ilvl="5" w:tplc="0415001B">
      <w:start w:val="1"/>
      <w:numFmt w:val="lowerRoman"/>
      <w:lvlText w:val="%6."/>
      <w:lvlJc w:val="right"/>
      <w:pPr>
        <w:ind w:left="4637" w:hanging="180"/>
      </w:pPr>
    </w:lvl>
    <w:lvl w:ilvl="6" w:tplc="0415000F">
      <w:start w:val="1"/>
      <w:numFmt w:val="decimal"/>
      <w:lvlText w:val="%7."/>
      <w:lvlJc w:val="left"/>
      <w:pPr>
        <w:ind w:left="5357" w:hanging="360"/>
      </w:pPr>
    </w:lvl>
    <w:lvl w:ilvl="7" w:tplc="04150019">
      <w:start w:val="1"/>
      <w:numFmt w:val="lowerLetter"/>
      <w:lvlText w:val="%8."/>
      <w:lvlJc w:val="left"/>
      <w:pPr>
        <w:ind w:left="6077" w:hanging="360"/>
      </w:pPr>
    </w:lvl>
    <w:lvl w:ilvl="8" w:tplc="0415001B">
      <w:start w:val="1"/>
      <w:numFmt w:val="lowerRoman"/>
      <w:lvlText w:val="%9."/>
      <w:lvlJc w:val="right"/>
      <w:pPr>
        <w:ind w:left="6797" w:hanging="180"/>
      </w:pPr>
    </w:lvl>
  </w:abstractNum>
  <w:abstractNum w:abstractNumId="5" w15:restartNumberingAfterBreak="0">
    <w:nsid w:val="717910BE"/>
    <w:multiLevelType w:val="hybridMultilevel"/>
    <w:tmpl w:val="E5B0172C"/>
    <w:lvl w:ilvl="0" w:tplc="97DEB7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E2DE1"/>
    <w:multiLevelType w:val="hybridMultilevel"/>
    <w:tmpl w:val="75723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369558">
    <w:abstractNumId w:val="0"/>
  </w:num>
  <w:num w:numId="2" w16cid:durableId="19817610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75604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9027300">
    <w:abstractNumId w:val="1"/>
  </w:num>
  <w:num w:numId="5" w16cid:durableId="1700160268">
    <w:abstractNumId w:val="2"/>
  </w:num>
  <w:num w:numId="6" w16cid:durableId="53286562">
    <w:abstractNumId w:val="5"/>
  </w:num>
  <w:num w:numId="7" w16cid:durableId="17374387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6E"/>
    <w:rsid w:val="0005386E"/>
    <w:rsid w:val="000747DF"/>
    <w:rsid w:val="00076C8D"/>
    <w:rsid w:val="000C691C"/>
    <w:rsid w:val="000D3755"/>
    <w:rsid w:val="001C46C3"/>
    <w:rsid w:val="001C479C"/>
    <w:rsid w:val="002934A4"/>
    <w:rsid w:val="002D61D4"/>
    <w:rsid w:val="002F15C1"/>
    <w:rsid w:val="00326C45"/>
    <w:rsid w:val="003C5A64"/>
    <w:rsid w:val="003D5504"/>
    <w:rsid w:val="003E4E6C"/>
    <w:rsid w:val="00495146"/>
    <w:rsid w:val="005B774D"/>
    <w:rsid w:val="00612A05"/>
    <w:rsid w:val="00632827"/>
    <w:rsid w:val="006E489F"/>
    <w:rsid w:val="00703F30"/>
    <w:rsid w:val="00726E11"/>
    <w:rsid w:val="007312D3"/>
    <w:rsid w:val="007517CA"/>
    <w:rsid w:val="00753D6E"/>
    <w:rsid w:val="0083413C"/>
    <w:rsid w:val="008A06C2"/>
    <w:rsid w:val="008A1F2A"/>
    <w:rsid w:val="008D705C"/>
    <w:rsid w:val="0092616A"/>
    <w:rsid w:val="00A41A45"/>
    <w:rsid w:val="00A63335"/>
    <w:rsid w:val="00A859D4"/>
    <w:rsid w:val="00A86DF4"/>
    <w:rsid w:val="00A87719"/>
    <w:rsid w:val="00D3481C"/>
    <w:rsid w:val="00D724D7"/>
    <w:rsid w:val="00DB2A66"/>
    <w:rsid w:val="00DD305E"/>
    <w:rsid w:val="00DE2886"/>
    <w:rsid w:val="00DF0710"/>
    <w:rsid w:val="00DF1379"/>
    <w:rsid w:val="00DF2985"/>
    <w:rsid w:val="00E130F2"/>
    <w:rsid w:val="00EB5378"/>
    <w:rsid w:val="00ED0A64"/>
    <w:rsid w:val="00EE101C"/>
    <w:rsid w:val="00EF5203"/>
    <w:rsid w:val="00F2421D"/>
    <w:rsid w:val="00F7066B"/>
    <w:rsid w:val="00F93CE5"/>
    <w:rsid w:val="00FA1F8F"/>
    <w:rsid w:val="00FB0643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61ADA"/>
  <w15:chartTrackingRefBased/>
  <w15:docId w15:val="{4DBF3EEA-2FD6-46C9-8815-B107C1C4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7">
    <w:name w:val="Style7"/>
    <w:basedOn w:val="Normalny"/>
    <w:uiPriority w:val="99"/>
    <w:rsid w:val="00753D6E"/>
    <w:pPr>
      <w:widowControl w:val="0"/>
      <w:autoSpaceDE w:val="0"/>
      <w:autoSpaceDN w:val="0"/>
      <w:adjustRightInd w:val="0"/>
      <w:spacing w:line="274" w:lineRule="exact"/>
      <w:ind w:hanging="5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753D6E"/>
    <w:pPr>
      <w:widowControl w:val="0"/>
      <w:autoSpaceDE w:val="0"/>
      <w:autoSpaceDN w:val="0"/>
      <w:adjustRightInd w:val="0"/>
      <w:spacing w:line="288" w:lineRule="exact"/>
      <w:ind w:hanging="8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753D6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753D6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753D6E"/>
    <w:pPr>
      <w:widowControl w:val="0"/>
      <w:autoSpaceDE w:val="0"/>
      <w:autoSpaceDN w:val="0"/>
      <w:adjustRightInd w:val="0"/>
      <w:spacing w:line="271" w:lineRule="exact"/>
      <w:ind w:hanging="8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753D6E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uiPriority w:val="99"/>
    <w:rsid w:val="00753D6E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3">
    <w:name w:val="Font Style23"/>
    <w:uiPriority w:val="99"/>
    <w:rsid w:val="00753D6E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6">
    <w:name w:val="Style6"/>
    <w:basedOn w:val="Normalny"/>
    <w:uiPriority w:val="99"/>
    <w:rsid w:val="00703F3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703F3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ny"/>
    <w:uiPriority w:val="99"/>
    <w:rsid w:val="00703F30"/>
    <w:pPr>
      <w:widowControl w:val="0"/>
      <w:autoSpaceDE w:val="0"/>
      <w:autoSpaceDN w:val="0"/>
      <w:adjustRightInd w:val="0"/>
      <w:spacing w:line="394" w:lineRule="exact"/>
      <w:ind w:firstLine="7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Normalny"/>
    <w:uiPriority w:val="99"/>
    <w:rsid w:val="00703F30"/>
    <w:pPr>
      <w:widowControl w:val="0"/>
      <w:autoSpaceDE w:val="0"/>
      <w:autoSpaceDN w:val="0"/>
      <w:adjustRightInd w:val="0"/>
      <w:spacing w:line="45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ny"/>
    <w:uiPriority w:val="99"/>
    <w:rsid w:val="00703F30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703F30"/>
    <w:rPr>
      <w:rFonts w:ascii="Times New Roman" w:hAnsi="Times New Roman" w:cs="Times New Roman" w:hint="default"/>
      <w:b/>
      <w:bCs/>
      <w:i/>
      <w:iCs/>
      <w:sz w:val="14"/>
      <w:szCs w:val="14"/>
    </w:rPr>
  </w:style>
  <w:style w:type="paragraph" w:customStyle="1" w:styleId="Default">
    <w:name w:val="Default"/>
    <w:rsid w:val="00F93CE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326C45"/>
  </w:style>
  <w:style w:type="paragraph" w:styleId="Akapitzlist">
    <w:name w:val="List Paragraph"/>
    <w:basedOn w:val="Normalny"/>
    <w:uiPriority w:val="34"/>
    <w:qFormat/>
    <w:rsid w:val="00DF0710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D30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05E"/>
  </w:style>
  <w:style w:type="paragraph" w:styleId="Stopka">
    <w:name w:val="footer"/>
    <w:basedOn w:val="Normalny"/>
    <w:link w:val="StopkaZnak"/>
    <w:uiPriority w:val="99"/>
    <w:unhideWhenUsed/>
    <w:rsid w:val="00DD3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851C2-2195-4D5B-B885-B2BA3573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Chałupka</dc:creator>
  <cp:keywords/>
  <cp:lastModifiedBy>Krystian Kulas</cp:lastModifiedBy>
  <cp:revision>2</cp:revision>
  <cp:lastPrinted>2023-10-24T06:47:00Z</cp:lastPrinted>
  <dcterms:created xsi:type="dcterms:W3CDTF">2025-04-23T13:56:00Z</dcterms:created>
  <dcterms:modified xsi:type="dcterms:W3CDTF">2025-04-23T13:56:00Z</dcterms:modified>
</cp:coreProperties>
</file>